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12756" w14:textId="77777777" w:rsidR="00EB2E2F" w:rsidRPr="00B36DF0" w:rsidRDefault="00EB2E2F" w:rsidP="001F2D18">
      <w:pPr>
        <w:rPr>
          <w:rFonts w:ascii="Arial" w:hAnsi="Arial" w:cs="Arial"/>
          <w:color w:val="000000" w:themeColor="text1"/>
          <w:sz w:val="21"/>
          <w:szCs w:val="21"/>
          <w:shd w:val="clear" w:color="auto" w:fill="FFFFFF"/>
          <w:lang w:eastAsia="nl-NL"/>
        </w:rPr>
      </w:pPr>
    </w:p>
    <w:p w14:paraId="0A2EFA71" w14:textId="6014B083" w:rsidR="00EB2E2F" w:rsidRPr="00B36DF0" w:rsidRDefault="00EB2E2F" w:rsidP="001F2D18">
      <w:pPr>
        <w:pStyle w:val="NormalWeb"/>
        <w:spacing w:before="0" w:beforeAutospacing="0" w:after="0" w:afterAutospacing="0"/>
        <w:rPr>
          <w:rFonts w:ascii="Arial" w:hAnsi="Arial" w:cs="Arial"/>
          <w:b/>
          <w:color w:val="000000" w:themeColor="text1"/>
          <w:sz w:val="21"/>
          <w:szCs w:val="21"/>
        </w:rPr>
      </w:pPr>
      <w:r w:rsidRPr="00B36DF0">
        <w:rPr>
          <w:rFonts w:ascii="Arial" w:hAnsi="Arial" w:cs="Arial"/>
          <w:b/>
          <w:color w:val="000000" w:themeColor="text1"/>
          <w:sz w:val="21"/>
          <w:szCs w:val="21"/>
        </w:rPr>
        <w:t xml:space="preserve">Cursus </w:t>
      </w:r>
      <w:r w:rsidR="001F2D18" w:rsidRPr="00B36DF0">
        <w:rPr>
          <w:rFonts w:ascii="Arial" w:hAnsi="Arial" w:cs="Arial"/>
          <w:b/>
          <w:color w:val="000000" w:themeColor="text1"/>
          <w:sz w:val="21"/>
          <w:szCs w:val="21"/>
        </w:rPr>
        <w:t>‘Balans is beweging.’</w:t>
      </w:r>
    </w:p>
    <w:p w14:paraId="03AA064A" w14:textId="6D39DE5E" w:rsidR="001F2D18" w:rsidRPr="00B36DF0" w:rsidRDefault="001F2D18" w:rsidP="001F2D18">
      <w:pPr>
        <w:pStyle w:val="NormalWeb"/>
        <w:spacing w:before="0" w:beforeAutospacing="0" w:after="0" w:afterAutospacing="0"/>
        <w:rPr>
          <w:rFonts w:ascii="Arial" w:hAnsi="Arial" w:cs="Arial"/>
          <w:b/>
          <w:color w:val="000000" w:themeColor="text1"/>
          <w:sz w:val="16"/>
          <w:szCs w:val="16"/>
        </w:rPr>
      </w:pPr>
      <w:r w:rsidRPr="00B36DF0">
        <w:rPr>
          <w:rFonts w:ascii="Arial" w:hAnsi="Arial" w:cs="Arial"/>
          <w:b/>
          <w:color w:val="000000" w:themeColor="text1"/>
          <w:sz w:val="16"/>
          <w:szCs w:val="16"/>
        </w:rPr>
        <w:t>ID:</w:t>
      </w:r>
    </w:p>
    <w:p w14:paraId="51414056" w14:textId="137F9030" w:rsidR="00E41DE0" w:rsidRPr="00B36DF0" w:rsidRDefault="00E41DE0" w:rsidP="001F2D18">
      <w:pPr>
        <w:pStyle w:val="NormalWeb"/>
        <w:spacing w:before="0" w:beforeAutospacing="0" w:after="0" w:afterAutospacing="0"/>
        <w:rPr>
          <w:rStyle w:val="Strong"/>
          <w:rFonts w:ascii="Arial" w:hAnsi="Arial" w:cs="Arial"/>
          <w:color w:val="000000" w:themeColor="text1"/>
          <w:sz w:val="21"/>
          <w:szCs w:val="21"/>
        </w:rPr>
      </w:pPr>
    </w:p>
    <w:p w14:paraId="53B0D00C" w14:textId="77777777" w:rsidR="001F2D18" w:rsidRPr="00B36DF0" w:rsidRDefault="001F2D18" w:rsidP="001F2D18">
      <w:pPr>
        <w:shd w:val="clear" w:color="auto" w:fill="FFFFFF"/>
        <w:rPr>
          <w:rFonts w:ascii="Arial" w:hAnsi="Arial" w:cs="Arial"/>
          <w:b/>
          <w:bCs/>
          <w:color w:val="000000" w:themeColor="text1"/>
          <w:sz w:val="21"/>
          <w:szCs w:val="21"/>
          <w:lang w:val="nl-NL"/>
        </w:rPr>
      </w:pPr>
      <w:r w:rsidRPr="00B36DF0">
        <w:rPr>
          <w:rFonts w:ascii="Arial" w:hAnsi="Arial" w:cs="Arial"/>
          <w:b/>
          <w:bCs/>
          <w:color w:val="000000" w:themeColor="text1"/>
          <w:sz w:val="21"/>
          <w:szCs w:val="21"/>
          <w:lang w:val="nl-NL"/>
        </w:rPr>
        <w:t>Organisatoren:</w:t>
      </w:r>
    </w:p>
    <w:p w14:paraId="412A3D77" w14:textId="77777777" w:rsidR="001F2D18" w:rsidRPr="00B36DF0" w:rsidRDefault="001F2D18" w:rsidP="001F2D18">
      <w:pPr>
        <w:shd w:val="clear" w:color="auto" w:fill="FFFFFF"/>
        <w:rPr>
          <w:rFonts w:ascii="Arial" w:hAnsi="Arial" w:cs="Arial"/>
          <w:color w:val="000000" w:themeColor="text1"/>
          <w:sz w:val="21"/>
          <w:szCs w:val="21"/>
          <w:lang w:val="nl-NL"/>
        </w:rPr>
      </w:pPr>
      <w:r w:rsidRPr="00B36DF0">
        <w:rPr>
          <w:rFonts w:ascii="Arial" w:hAnsi="Arial" w:cs="Arial"/>
          <w:color w:val="000000" w:themeColor="text1"/>
          <w:sz w:val="21"/>
          <w:szCs w:val="21"/>
          <w:lang w:val="nl-NL"/>
        </w:rPr>
        <w:t xml:space="preserve">Johan (H.J.) </w:t>
      </w:r>
      <w:proofErr w:type="spellStart"/>
      <w:r w:rsidRPr="00B36DF0">
        <w:rPr>
          <w:rFonts w:ascii="Arial" w:hAnsi="Arial" w:cs="Arial"/>
          <w:color w:val="000000" w:themeColor="text1"/>
          <w:sz w:val="21"/>
          <w:szCs w:val="21"/>
          <w:lang w:val="nl-NL"/>
        </w:rPr>
        <w:t>Hilbrink</w:t>
      </w:r>
      <w:proofErr w:type="spellEnd"/>
      <w:r w:rsidRPr="00B36DF0">
        <w:rPr>
          <w:rFonts w:ascii="Arial" w:hAnsi="Arial" w:cs="Arial"/>
          <w:color w:val="000000" w:themeColor="text1"/>
          <w:sz w:val="21"/>
          <w:szCs w:val="21"/>
          <w:lang w:val="nl-NL"/>
        </w:rPr>
        <w:t>, geregistreerd Bedrijfsarts - BIG: 790444402901</w:t>
      </w:r>
    </w:p>
    <w:p w14:paraId="0C84E7A8" w14:textId="77777777" w:rsidR="001F2D18" w:rsidRPr="00B36DF0" w:rsidRDefault="001F2D18" w:rsidP="001F2D18">
      <w:pPr>
        <w:shd w:val="clear" w:color="auto" w:fill="FFFFFF"/>
        <w:rPr>
          <w:rFonts w:ascii="Arial" w:hAnsi="Arial" w:cs="Arial"/>
          <w:color w:val="000000" w:themeColor="text1"/>
          <w:sz w:val="21"/>
          <w:szCs w:val="21"/>
          <w:lang w:val="nl-NL"/>
        </w:rPr>
      </w:pPr>
      <w:r w:rsidRPr="00B36DF0">
        <w:rPr>
          <w:rFonts w:ascii="Arial" w:hAnsi="Arial" w:cs="Arial"/>
          <w:color w:val="000000" w:themeColor="text1"/>
          <w:sz w:val="21"/>
          <w:szCs w:val="21"/>
          <w:lang w:val="nl-NL"/>
        </w:rPr>
        <w:t xml:space="preserve">Dennis (T.) </w:t>
      </w:r>
      <w:proofErr w:type="spellStart"/>
      <w:r w:rsidRPr="00B36DF0">
        <w:rPr>
          <w:rFonts w:ascii="Arial" w:hAnsi="Arial" w:cs="Arial"/>
          <w:color w:val="000000" w:themeColor="text1"/>
          <w:sz w:val="21"/>
          <w:szCs w:val="21"/>
          <w:lang w:val="nl-NL"/>
        </w:rPr>
        <w:t>Beekema</w:t>
      </w:r>
      <w:proofErr w:type="spellEnd"/>
      <w:r w:rsidRPr="00B36DF0">
        <w:rPr>
          <w:rFonts w:ascii="Arial" w:hAnsi="Arial" w:cs="Arial"/>
          <w:color w:val="000000" w:themeColor="text1"/>
          <w:sz w:val="21"/>
          <w:szCs w:val="21"/>
          <w:lang w:val="nl-NL"/>
        </w:rPr>
        <w:t>, geregistreerd verzekeringsarts, bedrijfsarts i.o. - BIG:69048894101</w:t>
      </w:r>
    </w:p>
    <w:p w14:paraId="6E93C200" w14:textId="77777777" w:rsidR="001F2D18" w:rsidRPr="00B36DF0" w:rsidRDefault="001F2D18" w:rsidP="001F2D18">
      <w:pPr>
        <w:shd w:val="clear" w:color="auto" w:fill="FFFFFF"/>
        <w:rPr>
          <w:rFonts w:ascii="Arial" w:hAnsi="Arial" w:cs="Arial"/>
          <w:color w:val="000000" w:themeColor="text1"/>
          <w:sz w:val="21"/>
          <w:szCs w:val="21"/>
          <w:lang w:val="nl-NL"/>
        </w:rPr>
      </w:pPr>
    </w:p>
    <w:p w14:paraId="61B7E14F" w14:textId="44579249" w:rsidR="001F2D18" w:rsidRPr="00B36DF0" w:rsidRDefault="001F2D18" w:rsidP="001F2D18">
      <w:pPr>
        <w:shd w:val="clear" w:color="auto" w:fill="FFFFFF"/>
        <w:rPr>
          <w:rFonts w:ascii="Arial" w:hAnsi="Arial" w:cs="Arial"/>
          <w:b/>
          <w:bCs/>
          <w:color w:val="000000" w:themeColor="text1"/>
          <w:sz w:val="21"/>
          <w:szCs w:val="21"/>
          <w:lang w:val="nl-NL"/>
        </w:rPr>
      </w:pPr>
      <w:r w:rsidRPr="00B36DF0">
        <w:rPr>
          <w:rFonts w:ascii="Arial" w:hAnsi="Arial" w:cs="Arial"/>
          <w:b/>
          <w:bCs/>
          <w:color w:val="000000" w:themeColor="text1"/>
          <w:sz w:val="21"/>
          <w:szCs w:val="21"/>
          <w:lang w:val="nl-NL"/>
        </w:rPr>
        <w:t>Docenten:</w:t>
      </w:r>
    </w:p>
    <w:p w14:paraId="664B8643" w14:textId="77777777" w:rsidR="001F2D18" w:rsidRPr="00B36DF0" w:rsidRDefault="001F2D18" w:rsidP="001F2D18">
      <w:pPr>
        <w:shd w:val="clear" w:color="auto" w:fill="FFFFFF"/>
        <w:rPr>
          <w:rFonts w:ascii="Arial" w:hAnsi="Arial" w:cs="Arial"/>
          <w:color w:val="000000" w:themeColor="text1"/>
          <w:sz w:val="21"/>
          <w:szCs w:val="21"/>
          <w:lang w:val="nl-NL"/>
        </w:rPr>
      </w:pPr>
      <w:r w:rsidRPr="00B36DF0">
        <w:rPr>
          <w:rFonts w:ascii="Arial" w:hAnsi="Arial" w:cs="Arial"/>
          <w:color w:val="000000" w:themeColor="text1"/>
          <w:sz w:val="21"/>
          <w:szCs w:val="21"/>
          <w:lang w:val="nl-NL"/>
        </w:rPr>
        <w:t xml:space="preserve">Edo Houwing, geregistreerd </w:t>
      </w:r>
      <w:proofErr w:type="spellStart"/>
      <w:r w:rsidRPr="00B36DF0">
        <w:rPr>
          <w:rFonts w:ascii="Arial" w:hAnsi="Arial" w:cs="Arial"/>
          <w:color w:val="000000" w:themeColor="text1"/>
          <w:sz w:val="21"/>
          <w:szCs w:val="21"/>
          <w:lang w:val="nl-NL"/>
        </w:rPr>
        <w:t>Arbeids</w:t>
      </w:r>
      <w:proofErr w:type="spellEnd"/>
      <w:r w:rsidRPr="00B36DF0">
        <w:rPr>
          <w:rFonts w:ascii="Arial" w:hAnsi="Arial" w:cs="Arial"/>
          <w:color w:val="000000" w:themeColor="text1"/>
          <w:sz w:val="21"/>
          <w:szCs w:val="21"/>
          <w:lang w:val="nl-NL"/>
        </w:rPr>
        <w:t xml:space="preserve"> &amp; Organisatiedeskundige</w:t>
      </w:r>
    </w:p>
    <w:p w14:paraId="7A6AAE20" w14:textId="77777777" w:rsidR="001F2D18" w:rsidRPr="00B36DF0" w:rsidRDefault="001F2D18" w:rsidP="001F2D18">
      <w:pPr>
        <w:shd w:val="clear" w:color="auto" w:fill="FFFFFF"/>
        <w:rPr>
          <w:rFonts w:ascii="Arial" w:hAnsi="Arial" w:cs="Arial"/>
          <w:color w:val="000000" w:themeColor="text1"/>
          <w:sz w:val="21"/>
          <w:szCs w:val="21"/>
          <w:lang w:val="nl-NL"/>
        </w:rPr>
      </w:pPr>
      <w:r w:rsidRPr="00B36DF0">
        <w:rPr>
          <w:rFonts w:ascii="Arial" w:hAnsi="Arial" w:cs="Arial"/>
          <w:color w:val="000000" w:themeColor="text1"/>
          <w:sz w:val="21"/>
          <w:szCs w:val="21"/>
          <w:lang w:val="nl-NL"/>
        </w:rPr>
        <w:t>Gert-Jan van Beurden, coach/trainer</w:t>
      </w:r>
    </w:p>
    <w:p w14:paraId="69A6F024" w14:textId="60362D5A" w:rsidR="001F2D18" w:rsidRPr="00B36DF0" w:rsidRDefault="001F2D18" w:rsidP="001F2D18">
      <w:pPr>
        <w:shd w:val="clear" w:color="auto" w:fill="FFFFFF"/>
        <w:rPr>
          <w:rFonts w:ascii="Arial" w:hAnsi="Arial" w:cs="Arial"/>
          <w:color w:val="000000" w:themeColor="text1"/>
          <w:sz w:val="21"/>
          <w:szCs w:val="21"/>
          <w:lang w:val="nl-NL"/>
        </w:rPr>
      </w:pPr>
      <w:r w:rsidRPr="00B36DF0">
        <w:rPr>
          <w:rFonts w:ascii="Arial" w:hAnsi="Arial" w:cs="Arial"/>
          <w:color w:val="000000" w:themeColor="text1"/>
          <w:sz w:val="21"/>
          <w:szCs w:val="21"/>
          <w:lang w:val="nl-NL"/>
        </w:rPr>
        <w:t>Pascal Willems, Arbeidsrecht advocaat, WVO Advocaten</w:t>
      </w:r>
    </w:p>
    <w:p w14:paraId="0F3E8106" w14:textId="77777777" w:rsidR="001F2D18" w:rsidRPr="00B36DF0" w:rsidRDefault="001F2D18" w:rsidP="001F2D18">
      <w:pPr>
        <w:pStyle w:val="NormalWeb"/>
        <w:spacing w:before="0" w:beforeAutospacing="0" w:after="0" w:afterAutospacing="0"/>
        <w:rPr>
          <w:rFonts w:ascii="Arial" w:hAnsi="Arial" w:cs="Arial"/>
          <w:b/>
          <w:color w:val="000000" w:themeColor="text1"/>
          <w:sz w:val="21"/>
          <w:szCs w:val="21"/>
        </w:rPr>
      </w:pPr>
    </w:p>
    <w:p w14:paraId="777B0924" w14:textId="06B0F4F1" w:rsidR="001F2D18" w:rsidRPr="00B36DF0" w:rsidRDefault="001F2D18" w:rsidP="001F2D18">
      <w:pPr>
        <w:pStyle w:val="NormalWeb"/>
        <w:spacing w:before="0" w:beforeAutospacing="0" w:after="0" w:afterAutospacing="0"/>
        <w:rPr>
          <w:rFonts w:ascii="Arial" w:hAnsi="Arial" w:cs="Arial"/>
          <w:color w:val="000000" w:themeColor="text1"/>
          <w:sz w:val="21"/>
          <w:szCs w:val="21"/>
        </w:rPr>
      </w:pPr>
      <w:r w:rsidRPr="00B36DF0">
        <w:rPr>
          <w:rFonts w:ascii="Arial" w:hAnsi="Arial" w:cs="Arial"/>
          <w:b/>
          <w:color w:val="000000" w:themeColor="text1"/>
          <w:sz w:val="21"/>
          <w:szCs w:val="21"/>
        </w:rPr>
        <w:t>Datum:</w:t>
      </w:r>
      <w:r w:rsidR="0044487B">
        <w:rPr>
          <w:rFonts w:ascii="Arial" w:hAnsi="Arial" w:cs="Arial"/>
          <w:b/>
          <w:color w:val="000000" w:themeColor="text1"/>
          <w:sz w:val="21"/>
          <w:szCs w:val="21"/>
        </w:rPr>
        <w:t xml:space="preserve"> </w:t>
      </w:r>
      <w:r w:rsidR="0044487B" w:rsidRPr="00B36DF0">
        <w:rPr>
          <w:rFonts w:ascii="Arial" w:hAnsi="Arial" w:cs="Arial"/>
          <w:color w:val="000000" w:themeColor="text1"/>
          <w:sz w:val="21"/>
          <w:szCs w:val="21"/>
        </w:rPr>
        <w:t>09-09-2021</w:t>
      </w:r>
    </w:p>
    <w:p w14:paraId="77C0F5C9" w14:textId="77777777" w:rsidR="001F2D18" w:rsidRPr="00B36DF0" w:rsidRDefault="001F2D18" w:rsidP="001F2D18">
      <w:pPr>
        <w:pStyle w:val="NormalWeb"/>
        <w:spacing w:before="0" w:beforeAutospacing="0" w:after="0" w:afterAutospacing="0"/>
        <w:rPr>
          <w:rFonts w:ascii="Arial" w:hAnsi="Arial" w:cs="Arial"/>
          <w:color w:val="000000" w:themeColor="text1"/>
          <w:sz w:val="21"/>
          <w:szCs w:val="21"/>
        </w:rPr>
      </w:pPr>
    </w:p>
    <w:p w14:paraId="550AF672" w14:textId="77777777" w:rsidR="001F2D18" w:rsidRPr="00B36DF0" w:rsidRDefault="001F2D18" w:rsidP="001F2D18">
      <w:pPr>
        <w:pStyle w:val="NormalWeb"/>
        <w:spacing w:before="0" w:beforeAutospacing="0" w:after="0" w:afterAutospacing="0"/>
        <w:rPr>
          <w:rFonts w:ascii="Arial" w:hAnsi="Arial" w:cs="Arial"/>
          <w:b/>
          <w:color w:val="000000" w:themeColor="text1"/>
          <w:sz w:val="21"/>
          <w:szCs w:val="21"/>
        </w:rPr>
      </w:pPr>
      <w:r w:rsidRPr="00B36DF0">
        <w:rPr>
          <w:rFonts w:ascii="Arial" w:hAnsi="Arial" w:cs="Arial"/>
          <w:b/>
          <w:color w:val="000000" w:themeColor="text1"/>
          <w:sz w:val="21"/>
          <w:szCs w:val="21"/>
        </w:rPr>
        <w:t>Locatie:</w:t>
      </w:r>
    </w:p>
    <w:p w14:paraId="209D67B4" w14:textId="18D01BCE" w:rsidR="001F2D18" w:rsidRPr="00B36DF0" w:rsidRDefault="001F2D18" w:rsidP="001F2D18">
      <w:pPr>
        <w:rPr>
          <w:rFonts w:ascii="Arial" w:hAnsi="Arial" w:cs="Arial"/>
          <w:bCs/>
          <w:color w:val="000000" w:themeColor="text1"/>
          <w:sz w:val="21"/>
          <w:szCs w:val="21"/>
          <w:lang w:val="nl-NL" w:eastAsia="nl-NL"/>
        </w:rPr>
      </w:pPr>
      <w:r w:rsidRPr="00B36DF0">
        <w:rPr>
          <w:rFonts w:ascii="Arial" w:eastAsiaTheme="minorHAnsi" w:hAnsi="Arial" w:cs="Arial"/>
          <w:bCs/>
          <w:color w:val="000000" w:themeColor="text1"/>
          <w:sz w:val="21"/>
          <w:szCs w:val="21"/>
          <w:lang w:eastAsia="nl-NL"/>
        </w:rPr>
        <w:t>Corpus</w:t>
      </w:r>
      <w:r w:rsidRPr="00B36DF0">
        <w:rPr>
          <w:rFonts w:ascii="Arial" w:eastAsiaTheme="minorHAnsi" w:hAnsi="Arial" w:cs="Arial"/>
          <w:bCs/>
          <w:color w:val="000000" w:themeColor="text1"/>
          <w:sz w:val="21"/>
          <w:szCs w:val="21"/>
          <w:lang w:val="nl-NL" w:eastAsia="nl-NL"/>
        </w:rPr>
        <w:t>, penthouse 8</w:t>
      </w:r>
      <w:r w:rsidRPr="00B36DF0">
        <w:rPr>
          <w:rFonts w:ascii="Arial" w:eastAsiaTheme="minorHAnsi" w:hAnsi="Arial" w:cs="Arial"/>
          <w:bCs/>
          <w:color w:val="000000" w:themeColor="text1"/>
          <w:sz w:val="21"/>
          <w:szCs w:val="21"/>
          <w:vertAlign w:val="superscript"/>
          <w:lang w:val="nl-NL" w:eastAsia="nl-NL"/>
        </w:rPr>
        <w:t>e</w:t>
      </w:r>
      <w:r w:rsidRPr="00B36DF0">
        <w:rPr>
          <w:rFonts w:ascii="Arial" w:eastAsiaTheme="minorHAnsi" w:hAnsi="Arial" w:cs="Arial"/>
          <w:bCs/>
          <w:color w:val="000000" w:themeColor="text1"/>
          <w:sz w:val="21"/>
          <w:szCs w:val="21"/>
          <w:lang w:val="nl-NL" w:eastAsia="nl-NL"/>
        </w:rPr>
        <w:t xml:space="preserve"> etage</w:t>
      </w:r>
    </w:p>
    <w:p w14:paraId="51A03AA2" w14:textId="77777777" w:rsidR="001F2D18" w:rsidRPr="00B36DF0" w:rsidRDefault="001F2D18" w:rsidP="001F2D18">
      <w:pPr>
        <w:rPr>
          <w:rFonts w:ascii="Arial" w:hAnsi="Arial" w:cs="Arial"/>
          <w:bCs/>
          <w:color w:val="000000" w:themeColor="text1"/>
          <w:sz w:val="21"/>
          <w:szCs w:val="21"/>
          <w:lang w:eastAsia="nl-NL"/>
        </w:rPr>
      </w:pPr>
      <w:r w:rsidRPr="00B36DF0">
        <w:rPr>
          <w:rFonts w:ascii="Arial" w:hAnsi="Arial" w:cs="Arial"/>
          <w:bCs/>
          <w:color w:val="000000" w:themeColor="text1"/>
          <w:sz w:val="21"/>
          <w:szCs w:val="21"/>
          <w:lang w:eastAsia="nl-NL"/>
        </w:rPr>
        <w:t>Willem Einthovenstraat 1</w:t>
      </w:r>
    </w:p>
    <w:p w14:paraId="0AF63551" w14:textId="77777777" w:rsidR="001F2D18" w:rsidRPr="00B36DF0" w:rsidRDefault="001F2D18" w:rsidP="001F2D18">
      <w:pPr>
        <w:rPr>
          <w:rFonts w:ascii="Arial" w:eastAsiaTheme="minorHAnsi" w:hAnsi="Arial" w:cs="Arial"/>
          <w:bCs/>
          <w:color w:val="000000" w:themeColor="text1"/>
          <w:sz w:val="21"/>
          <w:szCs w:val="21"/>
          <w:lang w:val="nl-NL" w:eastAsia="nl-NL"/>
        </w:rPr>
      </w:pPr>
      <w:r w:rsidRPr="00B36DF0">
        <w:rPr>
          <w:rFonts w:ascii="Arial" w:hAnsi="Arial" w:cs="Arial"/>
          <w:bCs/>
          <w:color w:val="000000" w:themeColor="text1"/>
          <w:sz w:val="21"/>
          <w:szCs w:val="21"/>
          <w:lang w:eastAsia="nl-NL"/>
        </w:rPr>
        <w:t>2342 BH Oegstgeest</w:t>
      </w:r>
    </w:p>
    <w:p w14:paraId="1976BC93" w14:textId="77777777" w:rsidR="001F2D18" w:rsidRPr="00B36DF0" w:rsidRDefault="001F2D18" w:rsidP="001F2D18">
      <w:pPr>
        <w:shd w:val="clear" w:color="auto" w:fill="FFFFFF"/>
        <w:rPr>
          <w:rFonts w:ascii="Arial" w:hAnsi="Arial" w:cs="Arial"/>
          <w:color w:val="000000" w:themeColor="text1"/>
          <w:sz w:val="21"/>
          <w:szCs w:val="21"/>
          <w:lang w:val="nl-NL"/>
        </w:rPr>
      </w:pPr>
    </w:p>
    <w:p w14:paraId="60203DBB" w14:textId="3D608979" w:rsidR="001F2D18" w:rsidRDefault="001F2D18" w:rsidP="001F2D18">
      <w:pPr>
        <w:pStyle w:val="NormalWeb"/>
        <w:spacing w:before="0" w:beforeAutospacing="0" w:after="0" w:afterAutospacing="0"/>
        <w:rPr>
          <w:rFonts w:ascii="Arial" w:hAnsi="Arial" w:cs="Arial"/>
          <w:color w:val="000000" w:themeColor="text1"/>
          <w:sz w:val="21"/>
          <w:szCs w:val="21"/>
        </w:rPr>
      </w:pPr>
      <w:r w:rsidRPr="00B36DF0">
        <w:rPr>
          <w:rFonts w:ascii="Arial" w:hAnsi="Arial" w:cs="Arial"/>
          <w:b/>
          <w:color w:val="000000" w:themeColor="text1"/>
          <w:sz w:val="21"/>
          <w:szCs w:val="21"/>
        </w:rPr>
        <w:t>Inrichting ruimte:</w:t>
      </w:r>
      <w:r w:rsidRPr="00B36DF0">
        <w:rPr>
          <w:rFonts w:ascii="Arial" w:hAnsi="Arial" w:cs="Arial"/>
          <w:color w:val="000000" w:themeColor="text1"/>
          <w:sz w:val="21"/>
          <w:szCs w:val="21"/>
        </w:rPr>
        <w:t xml:space="preserve"> max. 30 deelnemers</w:t>
      </w:r>
    </w:p>
    <w:p w14:paraId="3B86B568" w14:textId="39EA3770" w:rsidR="0044487B" w:rsidRDefault="0044487B" w:rsidP="001F2D18">
      <w:pPr>
        <w:pStyle w:val="NormalWeb"/>
        <w:spacing w:before="0" w:beforeAutospacing="0" w:after="0" w:afterAutospacing="0"/>
        <w:rPr>
          <w:rFonts w:ascii="Arial" w:hAnsi="Arial" w:cs="Arial"/>
          <w:color w:val="000000" w:themeColor="text1"/>
          <w:sz w:val="21"/>
          <w:szCs w:val="21"/>
        </w:rPr>
      </w:pPr>
    </w:p>
    <w:p w14:paraId="695DA9AA" w14:textId="065ED24E" w:rsidR="0044487B" w:rsidRDefault="0044487B" w:rsidP="001F2D18">
      <w:pPr>
        <w:pStyle w:val="NormalWeb"/>
        <w:spacing w:before="0" w:beforeAutospacing="0" w:after="0" w:afterAutospacing="0"/>
        <w:rPr>
          <w:rFonts w:ascii="Arial" w:hAnsi="Arial" w:cs="Arial"/>
          <w:color w:val="000000" w:themeColor="text1"/>
          <w:sz w:val="21"/>
          <w:szCs w:val="21"/>
        </w:rPr>
      </w:pPr>
      <w:r w:rsidRPr="0044487B">
        <w:rPr>
          <w:rFonts w:ascii="Arial" w:hAnsi="Arial" w:cs="Arial"/>
          <w:b/>
          <w:bCs/>
          <w:color w:val="000000" w:themeColor="text1"/>
          <w:sz w:val="21"/>
          <w:szCs w:val="21"/>
        </w:rPr>
        <w:t>Investering:</w:t>
      </w:r>
      <w:r>
        <w:rPr>
          <w:rFonts w:ascii="Arial" w:hAnsi="Arial" w:cs="Arial"/>
          <w:color w:val="000000" w:themeColor="text1"/>
          <w:sz w:val="21"/>
          <w:szCs w:val="21"/>
        </w:rPr>
        <w:t xml:space="preserve"> € 295,- excl. btw.</w:t>
      </w:r>
    </w:p>
    <w:p w14:paraId="7EB69C5A" w14:textId="77777777" w:rsidR="0044487B" w:rsidRPr="00B36DF0" w:rsidRDefault="0044487B" w:rsidP="001F2D18">
      <w:pPr>
        <w:pStyle w:val="NormalWeb"/>
        <w:spacing w:before="0" w:beforeAutospacing="0" w:after="0" w:afterAutospacing="0"/>
        <w:rPr>
          <w:rFonts w:ascii="Arial" w:hAnsi="Arial" w:cs="Arial"/>
          <w:color w:val="000000" w:themeColor="text1"/>
          <w:sz w:val="21"/>
          <w:szCs w:val="21"/>
        </w:rPr>
      </w:pPr>
    </w:p>
    <w:p w14:paraId="6F74EC82" w14:textId="77777777" w:rsidR="001F2D18" w:rsidRPr="00B36DF0" w:rsidRDefault="001F2D18" w:rsidP="001F2D18">
      <w:pPr>
        <w:pStyle w:val="NormalWeb"/>
        <w:spacing w:before="0" w:beforeAutospacing="0" w:after="0" w:afterAutospacing="0"/>
        <w:rPr>
          <w:rFonts w:ascii="Arial" w:hAnsi="Arial" w:cs="Arial"/>
          <w:b/>
          <w:color w:val="000000" w:themeColor="text1"/>
          <w:sz w:val="21"/>
          <w:szCs w:val="21"/>
        </w:rPr>
      </w:pPr>
      <w:r w:rsidRPr="00B36DF0">
        <w:rPr>
          <w:rFonts w:ascii="Arial" w:hAnsi="Arial" w:cs="Arial"/>
          <w:b/>
          <w:color w:val="000000" w:themeColor="text1"/>
          <w:sz w:val="21"/>
          <w:szCs w:val="21"/>
        </w:rPr>
        <w:t>Programma  </w:t>
      </w:r>
    </w:p>
    <w:p w14:paraId="73A22059" w14:textId="77777777" w:rsidR="001F2D18" w:rsidRPr="00B36DF0" w:rsidRDefault="001F2D18" w:rsidP="001F2D18">
      <w:pPr>
        <w:pStyle w:val="NormalWeb"/>
        <w:spacing w:before="0" w:beforeAutospacing="0" w:after="0" w:afterAutospacing="0"/>
        <w:rPr>
          <w:rFonts w:ascii="Arial" w:hAnsi="Arial" w:cs="Arial"/>
          <w:color w:val="000000" w:themeColor="text1"/>
          <w:sz w:val="21"/>
          <w:szCs w:val="21"/>
        </w:rPr>
      </w:pPr>
      <w:r w:rsidRPr="00B36DF0">
        <w:rPr>
          <w:rFonts w:ascii="Arial" w:hAnsi="Arial" w:cs="Arial"/>
          <w:color w:val="000000" w:themeColor="text1"/>
          <w:sz w:val="21"/>
          <w:szCs w:val="21"/>
        </w:rPr>
        <w:t>08.45 – 09:00</w:t>
      </w:r>
      <w:r w:rsidRPr="00B36DF0">
        <w:rPr>
          <w:rFonts w:ascii="Arial" w:hAnsi="Arial" w:cs="Arial"/>
          <w:color w:val="000000" w:themeColor="text1"/>
          <w:sz w:val="21"/>
          <w:szCs w:val="21"/>
        </w:rPr>
        <w:tab/>
        <w:t>Inloop</w:t>
      </w:r>
    </w:p>
    <w:p w14:paraId="2DBFF08B" w14:textId="77777777" w:rsidR="001F2D18" w:rsidRPr="00B36DF0" w:rsidRDefault="001F2D18" w:rsidP="001F2D18">
      <w:pPr>
        <w:pStyle w:val="NormalWeb"/>
        <w:spacing w:before="0" w:beforeAutospacing="0" w:after="0" w:afterAutospacing="0"/>
        <w:rPr>
          <w:rFonts w:ascii="Arial" w:hAnsi="Arial" w:cs="Arial"/>
          <w:color w:val="000000" w:themeColor="text1"/>
          <w:sz w:val="21"/>
          <w:szCs w:val="21"/>
        </w:rPr>
      </w:pPr>
      <w:r w:rsidRPr="00B36DF0">
        <w:rPr>
          <w:rFonts w:ascii="Arial" w:hAnsi="Arial" w:cs="Arial"/>
          <w:color w:val="000000" w:themeColor="text1"/>
          <w:sz w:val="21"/>
          <w:szCs w:val="21"/>
        </w:rPr>
        <w:t xml:space="preserve">09.00 – 09.15 </w:t>
      </w:r>
      <w:r w:rsidRPr="00B36DF0">
        <w:rPr>
          <w:rFonts w:ascii="Arial" w:hAnsi="Arial" w:cs="Arial"/>
          <w:color w:val="000000" w:themeColor="text1"/>
          <w:sz w:val="21"/>
          <w:szCs w:val="21"/>
        </w:rPr>
        <w:tab/>
        <w:t>Introductie - Inleiding</w:t>
      </w:r>
    </w:p>
    <w:p w14:paraId="377BC1DD" w14:textId="77777777" w:rsidR="001F2D18" w:rsidRPr="00B36DF0" w:rsidRDefault="001F2D18" w:rsidP="001F2D18">
      <w:pPr>
        <w:pStyle w:val="NormalWeb"/>
        <w:spacing w:before="0" w:beforeAutospacing="0" w:after="0" w:afterAutospacing="0"/>
        <w:rPr>
          <w:rFonts w:ascii="Arial" w:hAnsi="Arial" w:cs="Arial"/>
          <w:color w:val="000000" w:themeColor="text1"/>
          <w:sz w:val="21"/>
          <w:szCs w:val="21"/>
        </w:rPr>
      </w:pPr>
      <w:r w:rsidRPr="00B36DF0">
        <w:rPr>
          <w:rFonts w:ascii="Arial" w:hAnsi="Arial" w:cs="Arial"/>
          <w:color w:val="000000" w:themeColor="text1"/>
          <w:sz w:val="21"/>
          <w:szCs w:val="21"/>
        </w:rPr>
        <w:t xml:space="preserve">09.15 – 10.30 </w:t>
      </w:r>
      <w:r w:rsidRPr="00B36DF0">
        <w:rPr>
          <w:rFonts w:ascii="Arial" w:hAnsi="Arial" w:cs="Arial"/>
          <w:color w:val="000000" w:themeColor="text1"/>
          <w:sz w:val="21"/>
          <w:szCs w:val="21"/>
        </w:rPr>
        <w:tab/>
        <w:t>PSA en ongezonde werkstress</w:t>
      </w:r>
    </w:p>
    <w:p w14:paraId="21C90C0F" w14:textId="77777777" w:rsidR="001F2D18" w:rsidRPr="00B36DF0" w:rsidRDefault="001F2D18" w:rsidP="001F2D18">
      <w:pPr>
        <w:pStyle w:val="NormalWeb"/>
        <w:spacing w:before="0" w:beforeAutospacing="0" w:after="0" w:afterAutospacing="0"/>
        <w:rPr>
          <w:rFonts w:ascii="Arial" w:hAnsi="Arial" w:cs="Arial"/>
          <w:color w:val="000000" w:themeColor="text1"/>
          <w:sz w:val="21"/>
          <w:szCs w:val="21"/>
        </w:rPr>
      </w:pPr>
      <w:r w:rsidRPr="00B36DF0">
        <w:rPr>
          <w:rFonts w:ascii="Arial" w:hAnsi="Arial" w:cs="Arial"/>
          <w:color w:val="000000" w:themeColor="text1"/>
          <w:sz w:val="21"/>
          <w:szCs w:val="21"/>
        </w:rPr>
        <w:t xml:space="preserve">10.30 – 10.45 </w:t>
      </w:r>
      <w:r w:rsidRPr="00B36DF0">
        <w:rPr>
          <w:rFonts w:ascii="Arial" w:hAnsi="Arial" w:cs="Arial"/>
          <w:color w:val="000000" w:themeColor="text1"/>
          <w:sz w:val="21"/>
          <w:szCs w:val="21"/>
        </w:rPr>
        <w:tab/>
        <w:t>Pauze</w:t>
      </w:r>
    </w:p>
    <w:p w14:paraId="38E06DF2" w14:textId="70E286F6" w:rsidR="001F2D18" w:rsidRPr="00B36DF0" w:rsidRDefault="001F2D18" w:rsidP="001F2D18">
      <w:pPr>
        <w:pStyle w:val="NormalWeb"/>
        <w:spacing w:before="0" w:beforeAutospacing="0" w:after="0" w:afterAutospacing="0"/>
        <w:rPr>
          <w:rFonts w:ascii="Arial" w:hAnsi="Arial" w:cs="Arial"/>
          <w:color w:val="000000" w:themeColor="text1"/>
          <w:sz w:val="21"/>
          <w:szCs w:val="21"/>
        </w:rPr>
      </w:pPr>
      <w:r w:rsidRPr="00B36DF0">
        <w:rPr>
          <w:rFonts w:ascii="Arial" w:hAnsi="Arial" w:cs="Arial"/>
          <w:color w:val="000000" w:themeColor="text1"/>
          <w:sz w:val="21"/>
          <w:szCs w:val="21"/>
        </w:rPr>
        <w:t xml:space="preserve">10.45 – 11.45 </w:t>
      </w:r>
      <w:r w:rsidRPr="00B36DF0">
        <w:rPr>
          <w:rFonts w:ascii="Arial" w:hAnsi="Arial" w:cs="Arial"/>
          <w:color w:val="000000" w:themeColor="text1"/>
          <w:sz w:val="21"/>
          <w:szCs w:val="21"/>
        </w:rPr>
        <w:tab/>
      </w:r>
      <w:proofErr w:type="spellStart"/>
      <w:r w:rsidRPr="00B36DF0">
        <w:rPr>
          <w:rFonts w:ascii="Arial" w:hAnsi="Arial" w:cs="Arial"/>
          <w:color w:val="000000" w:themeColor="text1"/>
          <w:sz w:val="21"/>
          <w:szCs w:val="21"/>
        </w:rPr>
        <w:t>Wellbeing</w:t>
      </w:r>
      <w:proofErr w:type="spellEnd"/>
      <w:r w:rsidRPr="00B36DF0">
        <w:rPr>
          <w:rFonts w:ascii="Arial" w:hAnsi="Arial" w:cs="Arial"/>
          <w:color w:val="000000" w:themeColor="text1"/>
          <w:sz w:val="21"/>
          <w:szCs w:val="21"/>
        </w:rPr>
        <w:t xml:space="preserve"> van </w:t>
      </w:r>
      <w:r w:rsidR="006F3E26">
        <w:rPr>
          <w:rFonts w:ascii="Arial" w:hAnsi="Arial" w:cs="Arial"/>
          <w:color w:val="000000" w:themeColor="text1"/>
          <w:sz w:val="21"/>
          <w:szCs w:val="21"/>
        </w:rPr>
        <w:t>medewerkers</w:t>
      </w:r>
    </w:p>
    <w:p w14:paraId="14E6B63B" w14:textId="77777777" w:rsidR="001F2D18" w:rsidRPr="00B36DF0" w:rsidRDefault="001F2D18" w:rsidP="001F2D18">
      <w:pPr>
        <w:pStyle w:val="NormalWeb"/>
        <w:spacing w:before="0" w:beforeAutospacing="0" w:after="0" w:afterAutospacing="0"/>
        <w:rPr>
          <w:rFonts w:ascii="Arial" w:hAnsi="Arial" w:cs="Arial"/>
          <w:color w:val="000000" w:themeColor="text1"/>
          <w:sz w:val="21"/>
          <w:szCs w:val="21"/>
        </w:rPr>
      </w:pPr>
      <w:r w:rsidRPr="00B36DF0">
        <w:rPr>
          <w:rFonts w:ascii="Arial" w:hAnsi="Arial" w:cs="Arial"/>
          <w:color w:val="000000" w:themeColor="text1"/>
          <w:sz w:val="21"/>
          <w:szCs w:val="21"/>
        </w:rPr>
        <w:t xml:space="preserve">11.45 – 12.30 </w:t>
      </w:r>
      <w:r w:rsidRPr="00B36DF0">
        <w:rPr>
          <w:rFonts w:ascii="Arial" w:hAnsi="Arial" w:cs="Arial"/>
          <w:color w:val="000000" w:themeColor="text1"/>
          <w:sz w:val="21"/>
          <w:szCs w:val="21"/>
        </w:rPr>
        <w:tab/>
        <w:t>Coaching tips</w:t>
      </w:r>
    </w:p>
    <w:p w14:paraId="71E9BCB0" w14:textId="77777777" w:rsidR="001F2D18" w:rsidRPr="00B36DF0" w:rsidRDefault="001F2D18" w:rsidP="001F2D18">
      <w:pPr>
        <w:pStyle w:val="NormalWeb"/>
        <w:spacing w:before="0" w:beforeAutospacing="0" w:after="0" w:afterAutospacing="0"/>
        <w:rPr>
          <w:rFonts w:ascii="Arial" w:hAnsi="Arial" w:cs="Arial"/>
          <w:color w:val="000000" w:themeColor="text1"/>
          <w:sz w:val="21"/>
          <w:szCs w:val="21"/>
        </w:rPr>
      </w:pPr>
      <w:r w:rsidRPr="00B36DF0">
        <w:rPr>
          <w:rFonts w:ascii="Arial" w:hAnsi="Arial" w:cs="Arial"/>
          <w:color w:val="000000" w:themeColor="text1"/>
          <w:sz w:val="21"/>
          <w:szCs w:val="21"/>
        </w:rPr>
        <w:t xml:space="preserve">12.30 – 13.00 </w:t>
      </w:r>
      <w:r w:rsidRPr="00B36DF0">
        <w:rPr>
          <w:rFonts w:ascii="Arial" w:hAnsi="Arial" w:cs="Arial"/>
          <w:color w:val="000000" w:themeColor="text1"/>
          <w:sz w:val="21"/>
          <w:szCs w:val="21"/>
        </w:rPr>
        <w:tab/>
        <w:t>Lunch</w:t>
      </w:r>
    </w:p>
    <w:p w14:paraId="2EF8A22D" w14:textId="77777777" w:rsidR="001F2D18" w:rsidRPr="00B36DF0" w:rsidRDefault="001F2D18" w:rsidP="001F2D18">
      <w:pPr>
        <w:pStyle w:val="NormalWeb"/>
        <w:spacing w:before="0" w:beforeAutospacing="0" w:after="0" w:afterAutospacing="0"/>
        <w:rPr>
          <w:rFonts w:ascii="Arial" w:hAnsi="Arial" w:cs="Arial"/>
          <w:color w:val="000000" w:themeColor="text1"/>
          <w:sz w:val="21"/>
          <w:szCs w:val="21"/>
        </w:rPr>
      </w:pPr>
      <w:r w:rsidRPr="00B36DF0">
        <w:rPr>
          <w:rFonts w:ascii="Arial" w:hAnsi="Arial" w:cs="Arial"/>
          <w:color w:val="000000" w:themeColor="text1"/>
          <w:sz w:val="21"/>
          <w:szCs w:val="21"/>
        </w:rPr>
        <w:t>13.00 – 14:30</w:t>
      </w:r>
      <w:r w:rsidRPr="00B36DF0">
        <w:rPr>
          <w:rFonts w:ascii="Arial" w:hAnsi="Arial" w:cs="Arial"/>
          <w:color w:val="000000" w:themeColor="text1"/>
          <w:sz w:val="21"/>
          <w:szCs w:val="21"/>
        </w:rPr>
        <w:tab/>
        <w:t>‘Verplicht’ nastreven gezonde leefstijl</w:t>
      </w:r>
    </w:p>
    <w:p w14:paraId="1372641A" w14:textId="77777777" w:rsidR="001F2D18" w:rsidRPr="00B36DF0" w:rsidRDefault="001F2D18" w:rsidP="001F2D18">
      <w:pPr>
        <w:pStyle w:val="NormalWeb"/>
        <w:spacing w:before="0" w:beforeAutospacing="0" w:after="0" w:afterAutospacing="0"/>
        <w:rPr>
          <w:rFonts w:ascii="Arial" w:hAnsi="Arial" w:cs="Arial"/>
          <w:color w:val="000000" w:themeColor="text1"/>
          <w:sz w:val="21"/>
          <w:szCs w:val="21"/>
        </w:rPr>
      </w:pPr>
      <w:r w:rsidRPr="00B36DF0">
        <w:rPr>
          <w:rFonts w:ascii="Arial" w:hAnsi="Arial" w:cs="Arial"/>
          <w:color w:val="000000" w:themeColor="text1"/>
          <w:sz w:val="21"/>
          <w:szCs w:val="21"/>
        </w:rPr>
        <w:t>14:30 - 14:45</w:t>
      </w:r>
      <w:r w:rsidRPr="00B36DF0">
        <w:rPr>
          <w:rFonts w:ascii="Arial" w:hAnsi="Arial" w:cs="Arial"/>
          <w:color w:val="000000" w:themeColor="text1"/>
          <w:sz w:val="21"/>
          <w:szCs w:val="21"/>
        </w:rPr>
        <w:tab/>
        <w:t>Pauze</w:t>
      </w:r>
    </w:p>
    <w:p w14:paraId="2677056D" w14:textId="77777777" w:rsidR="001F2D18" w:rsidRPr="00B36DF0" w:rsidRDefault="001F2D18" w:rsidP="001F2D18">
      <w:pPr>
        <w:pStyle w:val="NormalWeb"/>
        <w:spacing w:before="0" w:beforeAutospacing="0" w:after="0" w:afterAutospacing="0"/>
        <w:rPr>
          <w:rFonts w:ascii="Arial" w:hAnsi="Arial" w:cs="Arial"/>
          <w:color w:val="000000" w:themeColor="text1"/>
          <w:sz w:val="21"/>
          <w:szCs w:val="21"/>
        </w:rPr>
      </w:pPr>
      <w:r w:rsidRPr="00B36DF0">
        <w:rPr>
          <w:rFonts w:ascii="Arial" w:hAnsi="Arial" w:cs="Arial"/>
          <w:color w:val="000000" w:themeColor="text1"/>
          <w:sz w:val="21"/>
          <w:szCs w:val="21"/>
        </w:rPr>
        <w:t>14:45 - 15:45</w:t>
      </w:r>
      <w:r w:rsidRPr="00B36DF0">
        <w:rPr>
          <w:rFonts w:ascii="Arial" w:hAnsi="Arial" w:cs="Arial"/>
          <w:color w:val="000000" w:themeColor="text1"/>
          <w:sz w:val="21"/>
          <w:szCs w:val="21"/>
        </w:rPr>
        <w:tab/>
        <w:t>De vaststellingsovereenkomst VSO</w:t>
      </w:r>
    </w:p>
    <w:p w14:paraId="3F17E11E" w14:textId="77777777" w:rsidR="001F2D18" w:rsidRPr="00B36DF0" w:rsidRDefault="001F2D18" w:rsidP="001F2D18">
      <w:pPr>
        <w:pStyle w:val="NormalWeb"/>
        <w:spacing w:before="0" w:beforeAutospacing="0" w:after="0" w:afterAutospacing="0"/>
        <w:rPr>
          <w:rFonts w:ascii="Arial" w:hAnsi="Arial" w:cs="Arial"/>
          <w:color w:val="000000" w:themeColor="text1"/>
          <w:sz w:val="21"/>
          <w:szCs w:val="21"/>
        </w:rPr>
      </w:pPr>
      <w:r w:rsidRPr="00B36DF0">
        <w:rPr>
          <w:rFonts w:ascii="Arial" w:hAnsi="Arial" w:cs="Arial"/>
          <w:color w:val="000000" w:themeColor="text1"/>
          <w:sz w:val="21"/>
          <w:szCs w:val="21"/>
        </w:rPr>
        <w:t>15.45 – 16.30</w:t>
      </w:r>
      <w:r w:rsidRPr="00B36DF0">
        <w:rPr>
          <w:rFonts w:ascii="Arial" w:hAnsi="Arial" w:cs="Arial"/>
          <w:color w:val="000000" w:themeColor="text1"/>
          <w:sz w:val="21"/>
          <w:szCs w:val="21"/>
        </w:rPr>
        <w:tab/>
        <w:t>Reis door het lichaam</w:t>
      </w:r>
    </w:p>
    <w:p w14:paraId="1224106C" w14:textId="77777777" w:rsidR="001F2D18" w:rsidRPr="00B36DF0" w:rsidRDefault="001F2D18" w:rsidP="001F2D18">
      <w:pPr>
        <w:pStyle w:val="NormalWeb"/>
        <w:spacing w:before="0" w:beforeAutospacing="0" w:after="0" w:afterAutospacing="0"/>
        <w:rPr>
          <w:rFonts w:ascii="Arial" w:hAnsi="Arial" w:cs="Arial"/>
          <w:color w:val="000000" w:themeColor="text1"/>
          <w:sz w:val="21"/>
          <w:szCs w:val="21"/>
        </w:rPr>
      </w:pPr>
      <w:r w:rsidRPr="00B36DF0">
        <w:rPr>
          <w:rFonts w:ascii="Arial" w:hAnsi="Arial" w:cs="Arial"/>
          <w:color w:val="000000" w:themeColor="text1"/>
          <w:sz w:val="21"/>
          <w:szCs w:val="21"/>
        </w:rPr>
        <w:t xml:space="preserve">16.30 – 17.00 </w:t>
      </w:r>
      <w:r w:rsidRPr="00B36DF0">
        <w:rPr>
          <w:rFonts w:ascii="Arial" w:hAnsi="Arial" w:cs="Arial"/>
          <w:color w:val="000000" w:themeColor="text1"/>
          <w:sz w:val="21"/>
          <w:szCs w:val="21"/>
        </w:rPr>
        <w:tab/>
        <w:t>Gelegenheid voor vragen en evaluatie </w:t>
      </w:r>
    </w:p>
    <w:p w14:paraId="0C96AE85" w14:textId="77777777" w:rsidR="001F2D18" w:rsidRPr="00B36DF0" w:rsidRDefault="001F2D18" w:rsidP="001F2D18">
      <w:pPr>
        <w:pStyle w:val="NormalWeb"/>
        <w:spacing w:before="0" w:beforeAutospacing="0" w:after="0" w:afterAutospacing="0"/>
        <w:rPr>
          <w:rFonts w:ascii="Arial" w:hAnsi="Arial" w:cs="Arial"/>
          <w:color w:val="000000" w:themeColor="text1"/>
          <w:sz w:val="21"/>
          <w:szCs w:val="21"/>
        </w:rPr>
      </w:pPr>
      <w:r w:rsidRPr="00B36DF0">
        <w:rPr>
          <w:rFonts w:ascii="Arial" w:hAnsi="Arial" w:cs="Arial"/>
          <w:color w:val="000000" w:themeColor="text1"/>
          <w:sz w:val="21"/>
          <w:szCs w:val="21"/>
        </w:rPr>
        <w:t xml:space="preserve">17.00 </w:t>
      </w:r>
      <w:r w:rsidRPr="00B36DF0">
        <w:rPr>
          <w:rFonts w:ascii="Arial" w:hAnsi="Arial" w:cs="Arial"/>
          <w:color w:val="000000" w:themeColor="text1"/>
          <w:sz w:val="21"/>
          <w:szCs w:val="21"/>
        </w:rPr>
        <w:tab/>
      </w:r>
      <w:r w:rsidRPr="00B36DF0">
        <w:rPr>
          <w:rFonts w:ascii="Arial" w:hAnsi="Arial" w:cs="Arial"/>
          <w:color w:val="000000" w:themeColor="text1"/>
          <w:sz w:val="21"/>
          <w:szCs w:val="21"/>
        </w:rPr>
        <w:tab/>
        <w:t>Afsluiting</w:t>
      </w:r>
    </w:p>
    <w:p w14:paraId="0BB1C909" w14:textId="77777777" w:rsidR="001F2D18" w:rsidRPr="00B36DF0" w:rsidRDefault="001F2D18" w:rsidP="001F2D18">
      <w:pPr>
        <w:pStyle w:val="NormalWeb"/>
        <w:spacing w:before="0" w:beforeAutospacing="0" w:after="0" w:afterAutospacing="0"/>
        <w:rPr>
          <w:rFonts w:ascii="Arial" w:hAnsi="Arial" w:cs="Arial"/>
          <w:b/>
          <w:color w:val="000000" w:themeColor="text1"/>
          <w:sz w:val="21"/>
          <w:szCs w:val="21"/>
        </w:rPr>
      </w:pPr>
    </w:p>
    <w:p w14:paraId="4BC5333D" w14:textId="3980044B" w:rsidR="001F2D18" w:rsidRPr="00B36DF0" w:rsidRDefault="001F2D18" w:rsidP="001F2D18">
      <w:pPr>
        <w:pStyle w:val="NormalWeb"/>
        <w:spacing w:before="0" w:beforeAutospacing="0" w:after="0" w:afterAutospacing="0"/>
        <w:rPr>
          <w:rFonts w:ascii="Arial" w:hAnsi="Arial" w:cs="Arial"/>
          <w:b/>
          <w:color w:val="000000" w:themeColor="text1"/>
          <w:sz w:val="21"/>
          <w:szCs w:val="21"/>
        </w:rPr>
      </w:pPr>
      <w:r w:rsidRPr="00B36DF0">
        <w:rPr>
          <w:rFonts w:ascii="Arial" w:hAnsi="Arial" w:cs="Arial"/>
          <w:b/>
          <w:color w:val="000000" w:themeColor="text1"/>
          <w:sz w:val="21"/>
          <w:szCs w:val="21"/>
        </w:rPr>
        <w:t>Totaal 6,25 uur training exclusief pauzes/lunch</w:t>
      </w:r>
      <w:r w:rsidRPr="00B36DF0">
        <w:rPr>
          <w:rFonts w:ascii="Arial" w:hAnsi="Arial" w:cs="Arial"/>
          <w:b/>
          <w:color w:val="000000" w:themeColor="text1"/>
          <w:sz w:val="21"/>
          <w:szCs w:val="21"/>
        </w:rPr>
        <w:t>.</w:t>
      </w:r>
    </w:p>
    <w:p w14:paraId="1FCB4207" w14:textId="77777777" w:rsidR="001F2D18" w:rsidRPr="00B36DF0" w:rsidRDefault="001F2D18" w:rsidP="001F2D18">
      <w:pPr>
        <w:pStyle w:val="NormalWeb"/>
        <w:spacing w:before="0" w:beforeAutospacing="0" w:after="0" w:afterAutospacing="0"/>
        <w:rPr>
          <w:rStyle w:val="Strong"/>
          <w:rFonts w:ascii="Arial" w:hAnsi="Arial" w:cs="Arial"/>
          <w:color w:val="000000" w:themeColor="text1"/>
          <w:sz w:val="21"/>
          <w:szCs w:val="21"/>
        </w:rPr>
      </w:pPr>
    </w:p>
    <w:p w14:paraId="2EF0D50F" w14:textId="77777777" w:rsidR="00701400" w:rsidRPr="00701400" w:rsidRDefault="00701400" w:rsidP="001F2D18">
      <w:pPr>
        <w:rPr>
          <w:rFonts w:ascii="Arial" w:hAnsi="Arial" w:cs="Arial"/>
          <w:color w:val="000000" w:themeColor="text1"/>
          <w:sz w:val="21"/>
          <w:szCs w:val="21"/>
        </w:rPr>
      </w:pPr>
      <w:r w:rsidRPr="00701400">
        <w:rPr>
          <w:rFonts w:ascii="Arial" w:hAnsi="Arial" w:cs="Arial"/>
          <w:b/>
          <w:bCs/>
          <w:color w:val="000000" w:themeColor="text1"/>
          <w:sz w:val="21"/>
          <w:szCs w:val="21"/>
        </w:rPr>
        <w:t>Het ochtendprogramma:</w:t>
      </w:r>
    </w:p>
    <w:p w14:paraId="53495879" w14:textId="1C8BD46E" w:rsidR="00570657" w:rsidRPr="00B36DF0" w:rsidRDefault="00701400" w:rsidP="001F2D18">
      <w:pPr>
        <w:rPr>
          <w:rFonts w:ascii="Arial" w:hAnsi="Arial" w:cs="Arial"/>
          <w:color w:val="000000" w:themeColor="text1"/>
          <w:sz w:val="21"/>
          <w:szCs w:val="21"/>
        </w:rPr>
      </w:pPr>
      <w:r w:rsidRPr="00701400">
        <w:rPr>
          <w:rFonts w:ascii="Arial" w:hAnsi="Arial" w:cs="Arial"/>
          <w:color w:val="000000" w:themeColor="text1"/>
          <w:sz w:val="21"/>
          <w:szCs w:val="21"/>
        </w:rPr>
        <w:t xml:space="preserve">Tijdens het </w:t>
      </w:r>
      <w:r w:rsidR="00955C3F" w:rsidRPr="00B36DF0">
        <w:rPr>
          <w:rFonts w:ascii="Arial" w:hAnsi="Arial" w:cs="Arial"/>
          <w:color w:val="000000" w:themeColor="text1"/>
          <w:sz w:val="21"/>
          <w:szCs w:val="21"/>
        </w:rPr>
        <w:t>ochtend</w:t>
      </w:r>
      <w:r w:rsidRPr="00701400">
        <w:rPr>
          <w:rFonts w:ascii="Arial" w:hAnsi="Arial" w:cs="Arial"/>
          <w:color w:val="000000" w:themeColor="text1"/>
          <w:sz w:val="21"/>
          <w:szCs w:val="21"/>
        </w:rPr>
        <w:t xml:space="preserve">deel zal de Arbeids &amp; Organisatie deskundige in gaan op </w:t>
      </w:r>
      <w:r w:rsidR="00AE164F" w:rsidRPr="00B36DF0">
        <w:rPr>
          <w:rFonts w:ascii="Arial" w:hAnsi="Arial" w:cs="Arial"/>
          <w:color w:val="000000" w:themeColor="text1"/>
          <w:sz w:val="21"/>
          <w:szCs w:val="21"/>
        </w:rPr>
        <w:t>wat PSA (Psycho Sociale Arbeidsbelasting</w:t>
      </w:r>
      <w:r w:rsidR="00677BB4" w:rsidRPr="00B36DF0">
        <w:rPr>
          <w:rFonts w:ascii="Arial" w:hAnsi="Arial" w:cs="Arial"/>
          <w:color w:val="000000" w:themeColor="text1"/>
          <w:sz w:val="21"/>
          <w:szCs w:val="21"/>
        </w:rPr>
        <w:t>)</w:t>
      </w:r>
      <w:r w:rsidR="00570657" w:rsidRPr="00B36DF0">
        <w:rPr>
          <w:rFonts w:ascii="Arial" w:hAnsi="Arial" w:cs="Arial"/>
          <w:color w:val="000000" w:themeColor="text1"/>
          <w:sz w:val="21"/>
          <w:szCs w:val="21"/>
        </w:rPr>
        <w:t xml:space="preserve"> en ongezonde werkstress i</w:t>
      </w:r>
      <w:r w:rsidR="00677BB4" w:rsidRPr="00B36DF0">
        <w:rPr>
          <w:rFonts w:ascii="Arial" w:hAnsi="Arial" w:cs="Arial"/>
          <w:color w:val="000000" w:themeColor="text1"/>
          <w:sz w:val="21"/>
          <w:szCs w:val="21"/>
        </w:rPr>
        <w:t>nhoud</w:t>
      </w:r>
      <w:r w:rsidR="00AE164F" w:rsidRPr="00B36DF0">
        <w:rPr>
          <w:rFonts w:ascii="Arial" w:hAnsi="Arial" w:cs="Arial"/>
          <w:color w:val="000000" w:themeColor="text1"/>
          <w:sz w:val="21"/>
          <w:szCs w:val="21"/>
        </w:rPr>
        <w:t xml:space="preserve">. </w:t>
      </w:r>
      <w:r w:rsidR="00570657" w:rsidRPr="00B36DF0">
        <w:rPr>
          <w:rFonts w:ascii="Arial" w:hAnsi="Arial" w:cs="Arial"/>
          <w:color w:val="000000" w:themeColor="text1"/>
          <w:sz w:val="21"/>
          <w:szCs w:val="21"/>
        </w:rPr>
        <w:t>De vijf thema’s</w:t>
      </w:r>
      <w:r w:rsidR="00570657" w:rsidRPr="00B36DF0">
        <w:rPr>
          <w:rFonts w:ascii="Arial" w:hAnsi="Arial" w:cs="Arial"/>
          <w:color w:val="000000" w:themeColor="text1"/>
          <w:sz w:val="21"/>
          <w:szCs w:val="21"/>
        </w:rPr>
        <w:t xml:space="preserve"> uit de Arbowet</w:t>
      </w:r>
      <w:r w:rsidR="003C445C" w:rsidRPr="00B36DF0">
        <w:rPr>
          <w:rFonts w:ascii="Arial" w:hAnsi="Arial" w:cs="Arial"/>
          <w:color w:val="000000" w:themeColor="text1"/>
          <w:sz w:val="21"/>
          <w:szCs w:val="21"/>
        </w:rPr>
        <w:t xml:space="preserve">: </w:t>
      </w:r>
      <w:r w:rsidR="00570657" w:rsidRPr="00B36DF0">
        <w:rPr>
          <w:rFonts w:ascii="Arial" w:hAnsi="Arial" w:cs="Arial"/>
          <w:color w:val="000000" w:themeColor="text1"/>
          <w:sz w:val="21"/>
          <w:szCs w:val="21"/>
        </w:rPr>
        <w:t>discriminatie, seksuele intimidatie, agressie, pesten en werkdruk</w:t>
      </w:r>
      <w:r w:rsidR="00570657" w:rsidRPr="00B36DF0">
        <w:rPr>
          <w:rFonts w:ascii="Arial" w:hAnsi="Arial" w:cs="Arial"/>
          <w:color w:val="000000" w:themeColor="text1"/>
          <w:sz w:val="21"/>
          <w:szCs w:val="21"/>
        </w:rPr>
        <w:t xml:space="preserve"> zullen besproken worden</w:t>
      </w:r>
      <w:r w:rsidR="00955C3F" w:rsidRPr="00B36DF0">
        <w:rPr>
          <w:rFonts w:ascii="Arial" w:hAnsi="Arial" w:cs="Arial"/>
          <w:color w:val="000000" w:themeColor="text1"/>
          <w:sz w:val="21"/>
          <w:szCs w:val="21"/>
        </w:rPr>
        <w:t>.</w:t>
      </w:r>
    </w:p>
    <w:p w14:paraId="3182E302" w14:textId="0E9781F9" w:rsidR="00677BB4" w:rsidRPr="00B36DF0" w:rsidRDefault="00AE164F" w:rsidP="001F2D18">
      <w:pPr>
        <w:rPr>
          <w:rFonts w:ascii="Arial" w:hAnsi="Arial" w:cs="Arial"/>
          <w:color w:val="000000" w:themeColor="text1"/>
          <w:sz w:val="21"/>
          <w:szCs w:val="21"/>
        </w:rPr>
      </w:pPr>
      <w:r w:rsidRPr="00B36DF0">
        <w:rPr>
          <w:rFonts w:ascii="Arial" w:hAnsi="Arial" w:cs="Arial"/>
          <w:color w:val="000000" w:themeColor="text1"/>
          <w:sz w:val="21"/>
          <w:szCs w:val="21"/>
        </w:rPr>
        <w:t>Bi</w:t>
      </w:r>
      <w:r w:rsidRPr="00B36DF0">
        <w:rPr>
          <w:rFonts w:ascii="Arial" w:hAnsi="Arial" w:cs="Arial"/>
          <w:color w:val="000000" w:themeColor="text1"/>
          <w:sz w:val="21"/>
          <w:szCs w:val="21"/>
        </w:rPr>
        <w:t xml:space="preserve">nnen het arbeidsomstandighedenbeleid </w:t>
      </w:r>
      <w:r w:rsidRPr="00B36DF0">
        <w:rPr>
          <w:rFonts w:ascii="Arial" w:hAnsi="Arial" w:cs="Arial"/>
          <w:color w:val="000000" w:themeColor="text1"/>
          <w:sz w:val="21"/>
          <w:szCs w:val="21"/>
        </w:rPr>
        <w:t>is de</w:t>
      </w:r>
      <w:r w:rsidRPr="00B36DF0">
        <w:rPr>
          <w:rFonts w:ascii="Arial" w:hAnsi="Arial" w:cs="Arial"/>
          <w:color w:val="000000" w:themeColor="text1"/>
          <w:sz w:val="21"/>
          <w:szCs w:val="21"/>
        </w:rPr>
        <w:t xml:space="preserve"> werkgever wettelijk verplicht aandacht te besteden aan het voorkomen van </w:t>
      </w:r>
      <w:r w:rsidRPr="00B36DF0">
        <w:rPr>
          <w:rFonts w:ascii="Arial" w:hAnsi="Arial" w:cs="Arial"/>
          <w:color w:val="000000" w:themeColor="text1"/>
          <w:sz w:val="21"/>
          <w:szCs w:val="21"/>
        </w:rPr>
        <w:fldChar w:fldCharType="begin"/>
      </w:r>
      <w:r w:rsidRPr="00B36DF0">
        <w:rPr>
          <w:rFonts w:ascii="Arial" w:hAnsi="Arial" w:cs="Arial"/>
          <w:color w:val="000000" w:themeColor="text1"/>
          <w:sz w:val="21"/>
          <w:szCs w:val="21"/>
        </w:rPr>
        <w:instrText xml:space="preserve"> HYPERLINK "https://www.arboned.nl/wat-u-moet-weten/arbeidsrisico-s-verminderen/psychosociale-arbeidsbelasting" \o "Psychosociale arbeidsbelasting (PSA)" </w:instrText>
      </w:r>
      <w:r w:rsidRPr="00B36DF0">
        <w:rPr>
          <w:rFonts w:ascii="Arial" w:hAnsi="Arial" w:cs="Arial"/>
          <w:color w:val="000000" w:themeColor="text1"/>
          <w:sz w:val="21"/>
          <w:szCs w:val="21"/>
        </w:rPr>
        <w:fldChar w:fldCharType="separate"/>
      </w:r>
      <w:r w:rsidRPr="00B36DF0">
        <w:rPr>
          <w:rFonts w:ascii="Arial" w:hAnsi="Arial" w:cs="Arial"/>
          <w:color w:val="000000" w:themeColor="text1"/>
          <w:sz w:val="21"/>
          <w:szCs w:val="21"/>
        </w:rPr>
        <w:t>psychosociale arbeidsbelasting (PSA)</w:t>
      </w:r>
      <w:r w:rsidRPr="00B36DF0">
        <w:rPr>
          <w:rFonts w:ascii="Arial" w:hAnsi="Arial" w:cs="Arial"/>
          <w:color w:val="000000" w:themeColor="text1"/>
          <w:sz w:val="21"/>
          <w:szCs w:val="21"/>
        </w:rPr>
        <w:fldChar w:fldCharType="end"/>
      </w:r>
      <w:r w:rsidRPr="00B36DF0">
        <w:rPr>
          <w:rFonts w:ascii="Arial" w:hAnsi="Arial" w:cs="Arial"/>
          <w:color w:val="000000" w:themeColor="text1"/>
          <w:sz w:val="21"/>
          <w:szCs w:val="21"/>
        </w:rPr>
        <w:t xml:space="preserve">. </w:t>
      </w:r>
      <w:r w:rsidR="00570657" w:rsidRPr="00B36DF0">
        <w:rPr>
          <w:rFonts w:ascii="Arial" w:hAnsi="Arial" w:cs="Arial"/>
          <w:color w:val="000000" w:themeColor="text1"/>
          <w:sz w:val="21"/>
          <w:szCs w:val="21"/>
        </w:rPr>
        <w:t>De deelnemers zullen leren welke rol zij als begeleidend arts hebben.</w:t>
      </w:r>
      <w:r w:rsidR="00677BB4" w:rsidRPr="00B36DF0">
        <w:rPr>
          <w:rFonts w:ascii="Arial" w:hAnsi="Arial" w:cs="Arial"/>
          <w:color w:val="000000" w:themeColor="text1"/>
          <w:sz w:val="21"/>
          <w:szCs w:val="21"/>
        </w:rPr>
        <w:t xml:space="preserve"> </w:t>
      </w:r>
      <w:r w:rsidR="00570657" w:rsidRPr="00B36DF0">
        <w:rPr>
          <w:rFonts w:ascii="Arial" w:hAnsi="Arial" w:cs="Arial"/>
          <w:color w:val="000000" w:themeColor="text1"/>
          <w:sz w:val="21"/>
          <w:szCs w:val="21"/>
        </w:rPr>
        <w:t>Al</w:t>
      </w:r>
      <w:r w:rsidRPr="00B36DF0">
        <w:rPr>
          <w:rFonts w:ascii="Arial" w:hAnsi="Arial" w:cs="Arial"/>
          <w:color w:val="000000" w:themeColor="text1"/>
          <w:sz w:val="21"/>
          <w:szCs w:val="21"/>
        </w:rPr>
        <w:t>s voorkomen niet mogelijk</w:t>
      </w:r>
      <w:r w:rsidR="00570657" w:rsidRPr="00B36DF0">
        <w:rPr>
          <w:rFonts w:ascii="Arial" w:hAnsi="Arial" w:cs="Arial"/>
          <w:color w:val="000000" w:themeColor="text1"/>
          <w:sz w:val="21"/>
          <w:szCs w:val="21"/>
        </w:rPr>
        <w:t>s</w:t>
      </w:r>
      <w:r w:rsidRPr="00B36DF0">
        <w:rPr>
          <w:rFonts w:ascii="Arial" w:hAnsi="Arial" w:cs="Arial"/>
          <w:color w:val="000000" w:themeColor="text1"/>
          <w:sz w:val="21"/>
          <w:szCs w:val="21"/>
        </w:rPr>
        <w:t xml:space="preserve">, dan moet </w:t>
      </w:r>
      <w:r w:rsidR="00F63B14" w:rsidRPr="00B36DF0">
        <w:rPr>
          <w:rFonts w:ascii="Arial" w:hAnsi="Arial" w:cs="Arial"/>
          <w:color w:val="000000" w:themeColor="text1"/>
          <w:sz w:val="21"/>
          <w:szCs w:val="21"/>
        </w:rPr>
        <w:t>de werkgever</w:t>
      </w:r>
      <w:r w:rsidRPr="00B36DF0">
        <w:rPr>
          <w:rFonts w:ascii="Arial" w:hAnsi="Arial" w:cs="Arial"/>
          <w:color w:val="000000" w:themeColor="text1"/>
          <w:sz w:val="21"/>
          <w:szCs w:val="21"/>
        </w:rPr>
        <w:t> </w:t>
      </w:r>
      <w:hyperlink r:id="rId7" w:tooltip="Ongewenst gedrag" w:history="1">
        <w:r w:rsidRPr="00B36DF0">
          <w:rPr>
            <w:rFonts w:ascii="Arial" w:hAnsi="Arial" w:cs="Arial"/>
            <w:color w:val="000000" w:themeColor="text1"/>
            <w:sz w:val="21"/>
            <w:szCs w:val="21"/>
          </w:rPr>
          <w:t>ongewenst gedrag</w:t>
        </w:r>
      </w:hyperlink>
      <w:r w:rsidRPr="00B36DF0">
        <w:rPr>
          <w:rFonts w:ascii="Arial" w:hAnsi="Arial" w:cs="Arial"/>
          <w:color w:val="000000" w:themeColor="text1"/>
          <w:sz w:val="21"/>
          <w:szCs w:val="21"/>
        </w:rPr>
        <w:t> zoveel mogelijk beperken. Het PSA-beleid is hierbij een belangrijk middel.</w:t>
      </w:r>
      <w:r w:rsidR="00677BB4" w:rsidRPr="00B36DF0">
        <w:rPr>
          <w:rFonts w:ascii="Arial" w:hAnsi="Arial" w:cs="Arial"/>
          <w:color w:val="000000" w:themeColor="text1"/>
          <w:sz w:val="21"/>
          <w:szCs w:val="21"/>
        </w:rPr>
        <w:t xml:space="preserve"> </w:t>
      </w:r>
      <w:r w:rsidR="00701400" w:rsidRPr="00701400">
        <w:rPr>
          <w:rFonts w:ascii="Arial" w:hAnsi="Arial" w:cs="Arial"/>
          <w:color w:val="000000" w:themeColor="text1"/>
          <w:sz w:val="21"/>
          <w:szCs w:val="21"/>
        </w:rPr>
        <w:t>Edo Houwing zal inzicht geven o</w:t>
      </w:r>
      <w:r w:rsidR="00677BB4" w:rsidRPr="00B36DF0">
        <w:rPr>
          <w:rFonts w:ascii="Arial" w:hAnsi="Arial" w:cs="Arial"/>
          <w:color w:val="000000" w:themeColor="text1"/>
          <w:sz w:val="21"/>
          <w:szCs w:val="21"/>
        </w:rPr>
        <w:t>ver</w:t>
      </w:r>
      <w:r w:rsidR="00701400" w:rsidRPr="00701400">
        <w:rPr>
          <w:rFonts w:ascii="Arial" w:hAnsi="Arial" w:cs="Arial"/>
          <w:color w:val="000000" w:themeColor="text1"/>
          <w:sz w:val="21"/>
          <w:szCs w:val="21"/>
        </w:rPr>
        <w:t xml:space="preserve"> </w:t>
      </w:r>
      <w:r w:rsidR="00570657" w:rsidRPr="00B36DF0">
        <w:rPr>
          <w:rFonts w:ascii="Arial" w:hAnsi="Arial" w:cs="Arial"/>
          <w:color w:val="000000" w:themeColor="text1"/>
          <w:sz w:val="21"/>
          <w:szCs w:val="21"/>
        </w:rPr>
        <w:t xml:space="preserve">hoe de arts het PSA-beleid kan betrekken bij zijn eigen </w:t>
      </w:r>
      <w:r w:rsidR="00677BB4" w:rsidRPr="00B36DF0">
        <w:rPr>
          <w:rFonts w:ascii="Arial" w:hAnsi="Arial" w:cs="Arial"/>
          <w:color w:val="000000" w:themeColor="text1"/>
          <w:sz w:val="21"/>
          <w:szCs w:val="21"/>
        </w:rPr>
        <w:t xml:space="preserve">beleid </w:t>
      </w:r>
      <w:r w:rsidR="003C445C" w:rsidRPr="00B36DF0">
        <w:rPr>
          <w:rFonts w:ascii="Arial" w:hAnsi="Arial" w:cs="Arial"/>
          <w:color w:val="000000" w:themeColor="text1"/>
          <w:sz w:val="21"/>
          <w:szCs w:val="21"/>
        </w:rPr>
        <w:t xml:space="preserve">cq. </w:t>
      </w:r>
      <w:r w:rsidR="00570657" w:rsidRPr="00B36DF0">
        <w:rPr>
          <w:rFonts w:ascii="Arial" w:hAnsi="Arial" w:cs="Arial"/>
          <w:color w:val="000000" w:themeColor="text1"/>
          <w:sz w:val="21"/>
          <w:szCs w:val="21"/>
        </w:rPr>
        <w:t>adviezen</w:t>
      </w:r>
      <w:r w:rsidR="003C445C" w:rsidRPr="00B36DF0">
        <w:rPr>
          <w:rFonts w:ascii="Arial" w:hAnsi="Arial" w:cs="Arial"/>
          <w:color w:val="000000" w:themeColor="text1"/>
          <w:sz w:val="21"/>
          <w:szCs w:val="21"/>
        </w:rPr>
        <w:t xml:space="preserve"> en welke verantwoordelijkheid de medewerkers zelf hebben.</w:t>
      </w:r>
    </w:p>
    <w:p w14:paraId="07659CB8" w14:textId="34021816" w:rsidR="00677BB4" w:rsidRPr="00B36DF0" w:rsidRDefault="00677BB4" w:rsidP="001F2D18">
      <w:pPr>
        <w:rPr>
          <w:rFonts w:ascii="Arial" w:hAnsi="Arial" w:cs="Arial"/>
          <w:color w:val="000000" w:themeColor="text1"/>
          <w:sz w:val="21"/>
          <w:szCs w:val="21"/>
        </w:rPr>
      </w:pPr>
      <w:r w:rsidRPr="00B36DF0">
        <w:rPr>
          <w:rFonts w:ascii="Arial" w:hAnsi="Arial" w:cs="Arial"/>
          <w:color w:val="000000" w:themeColor="text1"/>
          <w:sz w:val="21"/>
          <w:szCs w:val="21"/>
        </w:rPr>
        <w:t>Daarnaast zal hij ingaan op de ‘wellbeing’ van medewerkers, dit krijgt een steeds grotere rol bij werkgevers</w:t>
      </w:r>
      <w:r w:rsidR="003C445C" w:rsidRPr="00B36DF0">
        <w:rPr>
          <w:rFonts w:ascii="Arial" w:hAnsi="Arial" w:cs="Arial"/>
          <w:color w:val="000000" w:themeColor="text1"/>
          <w:sz w:val="21"/>
          <w:szCs w:val="21"/>
        </w:rPr>
        <w:t>. H</w:t>
      </w:r>
      <w:r w:rsidRPr="00B36DF0">
        <w:rPr>
          <w:rFonts w:ascii="Arial" w:hAnsi="Arial" w:cs="Arial"/>
          <w:color w:val="000000" w:themeColor="text1"/>
          <w:sz w:val="21"/>
          <w:szCs w:val="21"/>
        </w:rPr>
        <w:t xml:space="preserve">et draagt bij aan </w:t>
      </w:r>
      <w:r w:rsidR="003C445C" w:rsidRPr="00B36DF0">
        <w:rPr>
          <w:rFonts w:ascii="Arial" w:hAnsi="Arial" w:cs="Arial"/>
          <w:color w:val="000000" w:themeColor="text1"/>
          <w:sz w:val="21"/>
          <w:szCs w:val="21"/>
        </w:rPr>
        <w:t>verhog</w:t>
      </w:r>
      <w:r w:rsidR="003C445C" w:rsidRPr="00B36DF0">
        <w:rPr>
          <w:rFonts w:ascii="Arial" w:hAnsi="Arial" w:cs="Arial"/>
          <w:color w:val="000000" w:themeColor="text1"/>
          <w:sz w:val="21"/>
          <w:szCs w:val="21"/>
        </w:rPr>
        <w:t>ing</w:t>
      </w:r>
      <w:r w:rsidR="003C445C" w:rsidRPr="00B36DF0">
        <w:rPr>
          <w:rFonts w:ascii="Arial" w:hAnsi="Arial" w:cs="Arial"/>
          <w:color w:val="000000" w:themeColor="text1"/>
          <w:sz w:val="21"/>
          <w:szCs w:val="21"/>
        </w:rPr>
        <w:t xml:space="preserve"> van werkgeluk</w:t>
      </w:r>
      <w:r w:rsidR="003C445C" w:rsidRPr="00B36DF0">
        <w:rPr>
          <w:rFonts w:ascii="Arial" w:hAnsi="Arial" w:cs="Arial"/>
          <w:color w:val="000000" w:themeColor="text1"/>
          <w:sz w:val="21"/>
          <w:szCs w:val="21"/>
        </w:rPr>
        <w:t xml:space="preserve"> en </w:t>
      </w:r>
      <w:r w:rsidRPr="00B36DF0">
        <w:rPr>
          <w:rFonts w:ascii="Arial" w:hAnsi="Arial" w:cs="Arial"/>
          <w:color w:val="000000" w:themeColor="text1"/>
          <w:sz w:val="21"/>
          <w:szCs w:val="21"/>
        </w:rPr>
        <w:t>de reductie van ongezonde werkstress</w:t>
      </w:r>
      <w:r w:rsidR="003C445C" w:rsidRPr="00B36DF0">
        <w:rPr>
          <w:rFonts w:ascii="Arial" w:hAnsi="Arial" w:cs="Arial"/>
          <w:color w:val="000000" w:themeColor="text1"/>
          <w:sz w:val="21"/>
          <w:szCs w:val="21"/>
        </w:rPr>
        <w:t xml:space="preserve"> en daarmee samenhangend verzuim.</w:t>
      </w:r>
      <w:r w:rsidRPr="00B36DF0">
        <w:rPr>
          <w:rFonts w:ascii="Arial" w:hAnsi="Arial" w:cs="Arial"/>
          <w:color w:val="000000" w:themeColor="text1"/>
          <w:sz w:val="21"/>
          <w:szCs w:val="21"/>
        </w:rPr>
        <w:t xml:space="preserve"> De artsen leren welke rol zij daarin hebben en hoe zij werkgevers en medewerkers adequaat kunnen adviseren.</w:t>
      </w:r>
    </w:p>
    <w:p w14:paraId="278FA0BF" w14:textId="13B2FC18" w:rsidR="001F2D18" w:rsidRPr="00B36DF0" w:rsidRDefault="001F2D18" w:rsidP="001F2D18">
      <w:pPr>
        <w:rPr>
          <w:rFonts w:ascii="Arial" w:hAnsi="Arial" w:cs="Arial"/>
          <w:color w:val="000000" w:themeColor="text1"/>
          <w:sz w:val="21"/>
          <w:szCs w:val="21"/>
        </w:rPr>
      </w:pPr>
    </w:p>
    <w:p w14:paraId="547DCE61" w14:textId="796338C6" w:rsidR="00873E9F" w:rsidRPr="00B36DF0" w:rsidRDefault="00873E9F" w:rsidP="001F2D18">
      <w:pPr>
        <w:rPr>
          <w:rFonts w:ascii="Arial" w:hAnsi="Arial" w:cs="Arial"/>
          <w:color w:val="000000" w:themeColor="text1"/>
          <w:sz w:val="21"/>
          <w:szCs w:val="21"/>
        </w:rPr>
      </w:pPr>
    </w:p>
    <w:p w14:paraId="2D6D2D80" w14:textId="77777777" w:rsidR="0044487B" w:rsidRDefault="0044487B" w:rsidP="001F2D18">
      <w:pPr>
        <w:rPr>
          <w:rFonts w:ascii="Arial" w:hAnsi="Arial" w:cs="Arial"/>
          <w:color w:val="000000" w:themeColor="text1"/>
          <w:sz w:val="21"/>
          <w:szCs w:val="21"/>
        </w:rPr>
      </w:pPr>
    </w:p>
    <w:p w14:paraId="0AFAE5B5" w14:textId="4DB17F4B" w:rsidR="00E05B67" w:rsidRPr="00B36DF0" w:rsidRDefault="00F63B14" w:rsidP="001F2D18">
      <w:pPr>
        <w:rPr>
          <w:rFonts w:ascii="Arial" w:hAnsi="Arial" w:cs="Arial"/>
          <w:color w:val="000000" w:themeColor="text1"/>
          <w:sz w:val="21"/>
          <w:szCs w:val="21"/>
        </w:rPr>
      </w:pPr>
      <w:r w:rsidRPr="00B36DF0">
        <w:rPr>
          <w:rFonts w:ascii="Arial" w:hAnsi="Arial" w:cs="Arial"/>
          <w:color w:val="000000" w:themeColor="text1"/>
          <w:sz w:val="21"/>
          <w:szCs w:val="21"/>
        </w:rPr>
        <w:t>Gert-Jan van Beuren</w:t>
      </w:r>
      <w:r w:rsidR="00701400" w:rsidRPr="00701400">
        <w:rPr>
          <w:rFonts w:ascii="Arial" w:hAnsi="Arial" w:cs="Arial"/>
          <w:color w:val="000000" w:themeColor="text1"/>
          <w:sz w:val="21"/>
          <w:szCs w:val="21"/>
        </w:rPr>
        <w:t xml:space="preserve"> </w:t>
      </w:r>
      <w:r w:rsidR="00570657" w:rsidRPr="00B36DF0">
        <w:rPr>
          <w:rFonts w:ascii="Arial" w:hAnsi="Arial" w:cs="Arial"/>
          <w:color w:val="000000" w:themeColor="text1"/>
          <w:sz w:val="21"/>
          <w:szCs w:val="21"/>
        </w:rPr>
        <w:t>zal het ochtenddeel afsluiten met een korte training en de</w:t>
      </w:r>
      <w:r w:rsidR="00701400" w:rsidRPr="00701400">
        <w:rPr>
          <w:rFonts w:ascii="Arial" w:hAnsi="Arial" w:cs="Arial"/>
          <w:color w:val="000000" w:themeColor="text1"/>
          <w:sz w:val="21"/>
          <w:szCs w:val="21"/>
        </w:rPr>
        <w:t xml:space="preserve"> deelnemers van praktische tools voorzien </w:t>
      </w:r>
      <w:r w:rsidR="003C445C" w:rsidRPr="00B36DF0">
        <w:rPr>
          <w:rFonts w:ascii="Arial" w:hAnsi="Arial" w:cs="Arial"/>
          <w:color w:val="000000" w:themeColor="text1"/>
          <w:sz w:val="21"/>
          <w:szCs w:val="21"/>
        </w:rPr>
        <w:t>waarmee zij in de praktijk aan de slag kunnen en werkgevers en werknemers van adequate adviezen kunnen voorzien op het gebeid van wellbeing</w:t>
      </w:r>
      <w:r w:rsidR="002B539A" w:rsidRPr="00B36DF0">
        <w:rPr>
          <w:rFonts w:ascii="Arial" w:hAnsi="Arial" w:cs="Arial"/>
          <w:color w:val="000000" w:themeColor="text1"/>
          <w:sz w:val="21"/>
          <w:szCs w:val="21"/>
        </w:rPr>
        <w:t xml:space="preserve"> en </w:t>
      </w:r>
      <w:r w:rsidR="003C445C" w:rsidRPr="00B36DF0">
        <w:rPr>
          <w:rFonts w:ascii="Arial" w:hAnsi="Arial" w:cs="Arial"/>
          <w:color w:val="000000" w:themeColor="text1"/>
          <w:sz w:val="21"/>
          <w:szCs w:val="21"/>
        </w:rPr>
        <w:t xml:space="preserve">gezonde werkstress (stressmanagement). </w:t>
      </w:r>
    </w:p>
    <w:p w14:paraId="19C79A55" w14:textId="77777777" w:rsidR="001F2D18" w:rsidRPr="00B36DF0" w:rsidRDefault="001F2D18" w:rsidP="001F2D18">
      <w:pPr>
        <w:rPr>
          <w:rFonts w:ascii="Arial" w:hAnsi="Arial" w:cs="Arial"/>
          <w:color w:val="000000" w:themeColor="text1"/>
          <w:sz w:val="21"/>
          <w:szCs w:val="21"/>
          <w:lang w:val="nl-NL"/>
        </w:rPr>
      </w:pPr>
    </w:p>
    <w:p w14:paraId="0009B7D0" w14:textId="77777777" w:rsidR="003C445C" w:rsidRPr="00B36DF0" w:rsidRDefault="00701400" w:rsidP="001F2D18">
      <w:pPr>
        <w:rPr>
          <w:rFonts w:ascii="Arial" w:hAnsi="Arial" w:cs="Arial"/>
          <w:color w:val="000000" w:themeColor="text1"/>
          <w:sz w:val="21"/>
          <w:szCs w:val="21"/>
        </w:rPr>
      </w:pPr>
      <w:r w:rsidRPr="00701400">
        <w:rPr>
          <w:rFonts w:ascii="Arial" w:hAnsi="Arial" w:cs="Arial"/>
          <w:b/>
          <w:bCs/>
          <w:color w:val="000000" w:themeColor="text1"/>
          <w:sz w:val="21"/>
          <w:szCs w:val="21"/>
        </w:rPr>
        <w:t>Het middagprogramma:</w:t>
      </w:r>
    </w:p>
    <w:p w14:paraId="228C1FB9" w14:textId="0D17432D" w:rsidR="00E05B67" w:rsidRPr="00B36DF0" w:rsidRDefault="00701400" w:rsidP="001F2D18">
      <w:pPr>
        <w:rPr>
          <w:rFonts w:ascii="Arial" w:hAnsi="Arial" w:cs="Arial"/>
          <w:color w:val="000000" w:themeColor="text1"/>
          <w:sz w:val="21"/>
          <w:szCs w:val="21"/>
        </w:rPr>
      </w:pPr>
      <w:r w:rsidRPr="00701400">
        <w:rPr>
          <w:rFonts w:ascii="Arial" w:hAnsi="Arial" w:cs="Arial"/>
          <w:color w:val="000000" w:themeColor="text1"/>
          <w:sz w:val="21"/>
          <w:szCs w:val="21"/>
        </w:rPr>
        <w:t xml:space="preserve">Tijdens het middagdeel zal mr. Pascal Willems, </w:t>
      </w:r>
      <w:r w:rsidR="00F63B14" w:rsidRPr="00B36DF0">
        <w:rPr>
          <w:rFonts w:ascii="Arial" w:hAnsi="Arial" w:cs="Arial"/>
          <w:color w:val="000000" w:themeColor="text1"/>
          <w:sz w:val="21"/>
          <w:szCs w:val="21"/>
        </w:rPr>
        <w:t xml:space="preserve">advocaat en </w:t>
      </w:r>
      <w:r w:rsidRPr="00701400">
        <w:rPr>
          <w:rFonts w:ascii="Arial" w:hAnsi="Arial" w:cs="Arial"/>
          <w:color w:val="000000" w:themeColor="text1"/>
          <w:sz w:val="21"/>
          <w:szCs w:val="21"/>
        </w:rPr>
        <w:t>specialist op het gebied van Arbeidsrecht</w:t>
      </w:r>
      <w:r w:rsidR="00F63B14" w:rsidRPr="00B36DF0">
        <w:rPr>
          <w:rFonts w:ascii="Arial" w:hAnsi="Arial" w:cs="Arial"/>
          <w:color w:val="000000" w:themeColor="text1"/>
          <w:sz w:val="21"/>
          <w:szCs w:val="21"/>
        </w:rPr>
        <w:t>,</w:t>
      </w:r>
      <w:r w:rsidRPr="00701400">
        <w:rPr>
          <w:rFonts w:ascii="Arial" w:hAnsi="Arial" w:cs="Arial"/>
          <w:color w:val="000000" w:themeColor="text1"/>
          <w:sz w:val="21"/>
          <w:szCs w:val="21"/>
        </w:rPr>
        <w:t xml:space="preserve"> de deelnemers voo</w:t>
      </w:r>
      <w:r w:rsidR="00F63B14" w:rsidRPr="00B36DF0">
        <w:rPr>
          <w:rFonts w:ascii="Arial" w:hAnsi="Arial" w:cs="Arial"/>
          <w:color w:val="000000" w:themeColor="text1"/>
          <w:sz w:val="21"/>
          <w:szCs w:val="21"/>
        </w:rPr>
        <w:t>r</w:t>
      </w:r>
      <w:r w:rsidRPr="00701400">
        <w:rPr>
          <w:rFonts w:ascii="Arial" w:hAnsi="Arial" w:cs="Arial"/>
          <w:color w:val="000000" w:themeColor="text1"/>
          <w:sz w:val="21"/>
          <w:szCs w:val="21"/>
        </w:rPr>
        <w:t xml:space="preserve">zien van </w:t>
      </w:r>
      <w:r w:rsidR="00E05B67" w:rsidRPr="00B36DF0">
        <w:rPr>
          <w:rFonts w:ascii="Arial" w:hAnsi="Arial" w:cs="Arial"/>
          <w:color w:val="000000" w:themeColor="text1"/>
          <w:sz w:val="21"/>
          <w:szCs w:val="21"/>
        </w:rPr>
        <w:t>de</w:t>
      </w:r>
      <w:r w:rsidRPr="00701400">
        <w:rPr>
          <w:rFonts w:ascii="Arial" w:hAnsi="Arial" w:cs="Arial"/>
          <w:color w:val="000000" w:themeColor="text1"/>
          <w:sz w:val="21"/>
          <w:szCs w:val="21"/>
        </w:rPr>
        <w:t xml:space="preserve"> basis wetskennis omtrent </w:t>
      </w:r>
      <w:r w:rsidR="00F63B14" w:rsidRPr="00B36DF0">
        <w:rPr>
          <w:rFonts w:ascii="Arial" w:hAnsi="Arial" w:cs="Arial"/>
          <w:color w:val="000000" w:themeColor="text1"/>
          <w:sz w:val="21"/>
          <w:szCs w:val="21"/>
        </w:rPr>
        <w:t xml:space="preserve">wat verplichtingen van </w:t>
      </w:r>
      <w:r w:rsidR="00A261B1">
        <w:rPr>
          <w:rFonts w:ascii="Arial" w:hAnsi="Arial" w:cs="Arial"/>
          <w:color w:val="000000" w:themeColor="text1"/>
          <w:sz w:val="21"/>
          <w:szCs w:val="21"/>
          <w:lang w:val="nl-NL"/>
        </w:rPr>
        <w:t xml:space="preserve">artsen en </w:t>
      </w:r>
      <w:r w:rsidR="00F63B14" w:rsidRPr="00B36DF0">
        <w:rPr>
          <w:rFonts w:ascii="Arial" w:hAnsi="Arial" w:cs="Arial"/>
          <w:color w:val="000000" w:themeColor="text1"/>
          <w:sz w:val="21"/>
          <w:szCs w:val="21"/>
        </w:rPr>
        <w:t xml:space="preserve">werkgevers </w:t>
      </w:r>
      <w:r w:rsidR="00E05B67" w:rsidRPr="00B36DF0">
        <w:rPr>
          <w:rFonts w:ascii="Arial" w:hAnsi="Arial" w:cs="Arial"/>
          <w:color w:val="000000" w:themeColor="text1"/>
          <w:sz w:val="21"/>
          <w:szCs w:val="21"/>
        </w:rPr>
        <w:t>met betrekking tot een</w:t>
      </w:r>
      <w:r w:rsidR="00F63B14" w:rsidRPr="00B36DF0">
        <w:rPr>
          <w:rFonts w:ascii="Arial" w:hAnsi="Arial" w:cs="Arial"/>
          <w:color w:val="000000" w:themeColor="text1"/>
          <w:sz w:val="21"/>
          <w:szCs w:val="21"/>
        </w:rPr>
        <w:t xml:space="preserve"> PSA-beleid.</w:t>
      </w:r>
      <w:r w:rsidRPr="00701400">
        <w:rPr>
          <w:rFonts w:ascii="Arial" w:hAnsi="Arial" w:cs="Arial"/>
          <w:color w:val="000000" w:themeColor="text1"/>
          <w:sz w:val="21"/>
          <w:szCs w:val="21"/>
        </w:rPr>
        <w:t xml:space="preserve"> </w:t>
      </w:r>
      <w:r w:rsidR="00E05B67" w:rsidRPr="00701400">
        <w:rPr>
          <w:rFonts w:ascii="Arial" w:hAnsi="Arial" w:cs="Arial"/>
          <w:color w:val="000000" w:themeColor="text1"/>
          <w:sz w:val="21"/>
          <w:szCs w:val="21"/>
        </w:rPr>
        <w:t xml:space="preserve">Hij zal aan de hand van praktijkvoorbeelden (al dan niet ingediend door de deelnemers) laten zien welke rechten en plichten de arts </w:t>
      </w:r>
      <w:r w:rsidR="00E05B67" w:rsidRPr="00B36DF0">
        <w:rPr>
          <w:rFonts w:ascii="Arial" w:hAnsi="Arial" w:cs="Arial"/>
          <w:color w:val="000000" w:themeColor="text1"/>
          <w:sz w:val="21"/>
          <w:szCs w:val="21"/>
        </w:rPr>
        <w:t xml:space="preserve">heeft m.b.t. PSA en </w:t>
      </w:r>
      <w:r w:rsidR="00A261B1">
        <w:rPr>
          <w:rFonts w:ascii="Arial" w:hAnsi="Arial" w:cs="Arial"/>
          <w:color w:val="000000" w:themeColor="text1"/>
          <w:sz w:val="21"/>
          <w:szCs w:val="21"/>
          <w:lang w:val="nl-NL"/>
        </w:rPr>
        <w:t xml:space="preserve">het </w:t>
      </w:r>
      <w:r w:rsidR="00E05B67" w:rsidRPr="00B36DF0">
        <w:rPr>
          <w:rFonts w:ascii="Arial" w:hAnsi="Arial" w:cs="Arial"/>
          <w:color w:val="000000" w:themeColor="text1"/>
          <w:sz w:val="21"/>
          <w:szCs w:val="21"/>
        </w:rPr>
        <w:t>reduceren van werkstress.</w:t>
      </w:r>
      <w:r w:rsidR="00E05B67" w:rsidRPr="00701400">
        <w:rPr>
          <w:rFonts w:ascii="Arial" w:hAnsi="Arial" w:cs="Arial"/>
          <w:color w:val="000000" w:themeColor="text1"/>
          <w:sz w:val="21"/>
          <w:szCs w:val="21"/>
        </w:rPr>
        <w:t xml:space="preserve"> En hoe de arts, met gebruik van het geleerde tijdens het ochtend deel, cliënten </w:t>
      </w:r>
      <w:r w:rsidR="00570657" w:rsidRPr="00B36DF0">
        <w:rPr>
          <w:rFonts w:ascii="Arial" w:hAnsi="Arial" w:cs="Arial"/>
          <w:color w:val="000000" w:themeColor="text1"/>
          <w:sz w:val="21"/>
          <w:szCs w:val="21"/>
        </w:rPr>
        <w:t xml:space="preserve">met </w:t>
      </w:r>
      <w:r w:rsidR="00E05B67" w:rsidRPr="00B36DF0">
        <w:rPr>
          <w:rFonts w:ascii="Arial" w:hAnsi="Arial" w:cs="Arial"/>
          <w:color w:val="000000" w:themeColor="text1"/>
          <w:sz w:val="21"/>
          <w:szCs w:val="21"/>
        </w:rPr>
        <w:t>PSA klachten</w:t>
      </w:r>
      <w:r w:rsidR="00E05B67" w:rsidRPr="00701400">
        <w:rPr>
          <w:rFonts w:ascii="Arial" w:hAnsi="Arial" w:cs="Arial"/>
          <w:color w:val="000000" w:themeColor="text1"/>
          <w:sz w:val="21"/>
          <w:szCs w:val="21"/>
        </w:rPr>
        <w:t xml:space="preserve"> </w:t>
      </w:r>
      <w:r w:rsidR="00E05B67" w:rsidRPr="00B36DF0">
        <w:rPr>
          <w:rFonts w:ascii="Arial" w:hAnsi="Arial" w:cs="Arial"/>
          <w:color w:val="000000" w:themeColor="text1"/>
          <w:sz w:val="21"/>
          <w:szCs w:val="21"/>
        </w:rPr>
        <w:t xml:space="preserve">en klachten van werkstress </w:t>
      </w:r>
      <w:r w:rsidR="00E05B67" w:rsidRPr="00701400">
        <w:rPr>
          <w:rFonts w:ascii="Arial" w:hAnsi="Arial" w:cs="Arial"/>
          <w:color w:val="000000" w:themeColor="text1"/>
          <w:sz w:val="21"/>
          <w:szCs w:val="21"/>
        </w:rPr>
        <w:t xml:space="preserve">op een </w:t>
      </w:r>
      <w:r w:rsidR="00E05B67" w:rsidRPr="00B36DF0">
        <w:rPr>
          <w:rFonts w:ascii="Arial" w:hAnsi="Arial" w:cs="Arial"/>
          <w:color w:val="000000" w:themeColor="text1"/>
          <w:sz w:val="21"/>
          <w:szCs w:val="21"/>
        </w:rPr>
        <w:t>zo optimaal mogelijke</w:t>
      </w:r>
      <w:r w:rsidR="00E05B67" w:rsidRPr="00701400">
        <w:rPr>
          <w:rFonts w:ascii="Arial" w:hAnsi="Arial" w:cs="Arial"/>
          <w:color w:val="000000" w:themeColor="text1"/>
          <w:sz w:val="21"/>
          <w:szCs w:val="21"/>
        </w:rPr>
        <w:t xml:space="preserve"> manier kan begeleiden tijdens de re-integratie.</w:t>
      </w:r>
      <w:r w:rsidR="00E05B67" w:rsidRPr="00B36DF0">
        <w:rPr>
          <w:rFonts w:ascii="Arial" w:hAnsi="Arial" w:cs="Arial"/>
          <w:color w:val="000000" w:themeColor="text1"/>
          <w:sz w:val="21"/>
          <w:szCs w:val="21"/>
        </w:rPr>
        <w:t xml:space="preserve"> Daarnaast zullen de deelnemers leren wat je als arts</w:t>
      </w:r>
      <w:r w:rsidR="00A261B1">
        <w:rPr>
          <w:rFonts w:ascii="Arial" w:hAnsi="Arial" w:cs="Arial"/>
          <w:color w:val="000000" w:themeColor="text1"/>
          <w:sz w:val="21"/>
          <w:szCs w:val="21"/>
          <w:lang w:val="nl-NL"/>
        </w:rPr>
        <w:t>,</w:t>
      </w:r>
      <w:r w:rsidR="00E05B67" w:rsidRPr="00B36DF0">
        <w:rPr>
          <w:rFonts w:ascii="Arial" w:hAnsi="Arial" w:cs="Arial"/>
          <w:color w:val="000000" w:themeColor="text1"/>
          <w:sz w:val="21"/>
          <w:szCs w:val="21"/>
        </w:rPr>
        <w:t xml:space="preserve"> maar ook wat de werkgever mag ‘eisen’ van de medewerkers om meer te bewegen en zich duurzaam in te zetten voor zijn/haar gezondheid. </w:t>
      </w:r>
      <w:r w:rsidR="00570657" w:rsidRPr="00B36DF0">
        <w:rPr>
          <w:rFonts w:ascii="Arial" w:hAnsi="Arial" w:cs="Arial"/>
          <w:color w:val="000000" w:themeColor="text1"/>
          <w:sz w:val="21"/>
          <w:szCs w:val="21"/>
        </w:rPr>
        <w:t>In het middagdeel kom ook aan bod</w:t>
      </w:r>
      <w:r w:rsidR="00E05B67" w:rsidRPr="00B36DF0">
        <w:rPr>
          <w:rFonts w:ascii="Arial" w:hAnsi="Arial" w:cs="Arial"/>
          <w:color w:val="000000" w:themeColor="text1"/>
          <w:sz w:val="21"/>
          <w:szCs w:val="21"/>
        </w:rPr>
        <w:t xml:space="preserve"> wat te doen </w:t>
      </w:r>
      <w:r w:rsidR="00E05B67" w:rsidRPr="00B36DF0">
        <w:rPr>
          <w:rFonts w:ascii="Arial" w:hAnsi="Arial" w:cs="Arial"/>
          <w:color w:val="000000" w:themeColor="text1"/>
          <w:sz w:val="21"/>
          <w:szCs w:val="21"/>
        </w:rPr>
        <w:t xml:space="preserve">als </w:t>
      </w:r>
      <w:r w:rsidR="002B539A" w:rsidRPr="00B36DF0">
        <w:rPr>
          <w:rFonts w:ascii="Arial" w:hAnsi="Arial" w:cs="Arial"/>
          <w:color w:val="000000" w:themeColor="text1"/>
          <w:sz w:val="21"/>
          <w:szCs w:val="21"/>
        </w:rPr>
        <w:t xml:space="preserve">(na toepassing van de STECR richtlijn) </w:t>
      </w:r>
      <w:r w:rsidR="0044487B" w:rsidRPr="00B36DF0">
        <w:rPr>
          <w:rFonts w:ascii="Arial" w:hAnsi="Arial" w:cs="Arial"/>
          <w:color w:val="000000" w:themeColor="text1"/>
          <w:sz w:val="21"/>
          <w:szCs w:val="21"/>
        </w:rPr>
        <w:t xml:space="preserve">het beter is </w:t>
      </w:r>
      <w:r w:rsidR="00E05B67" w:rsidRPr="00B36DF0">
        <w:rPr>
          <w:rFonts w:ascii="Arial" w:hAnsi="Arial" w:cs="Arial"/>
          <w:color w:val="000000" w:themeColor="text1"/>
          <w:sz w:val="21"/>
          <w:szCs w:val="21"/>
        </w:rPr>
        <w:t>dat beide partijen uit elkaar gaan middels een VSO</w:t>
      </w:r>
      <w:r w:rsidR="00570657" w:rsidRPr="00B36DF0">
        <w:rPr>
          <w:rFonts w:ascii="Arial" w:hAnsi="Arial" w:cs="Arial"/>
          <w:color w:val="000000" w:themeColor="text1"/>
          <w:sz w:val="21"/>
          <w:szCs w:val="21"/>
        </w:rPr>
        <w:t xml:space="preserve"> </w:t>
      </w:r>
      <w:r w:rsidR="00E05B67" w:rsidRPr="00B36DF0">
        <w:rPr>
          <w:rFonts w:ascii="Arial" w:hAnsi="Arial" w:cs="Arial"/>
          <w:color w:val="000000" w:themeColor="text1"/>
          <w:sz w:val="21"/>
          <w:szCs w:val="21"/>
        </w:rPr>
        <w:t>(</w:t>
      </w:r>
      <w:r w:rsidR="00570657" w:rsidRPr="00B36DF0">
        <w:rPr>
          <w:rFonts w:ascii="Arial" w:hAnsi="Arial" w:cs="Arial"/>
          <w:color w:val="000000" w:themeColor="text1"/>
          <w:sz w:val="21"/>
          <w:szCs w:val="21"/>
        </w:rPr>
        <w:t>Vaststellingsovereenkomst</w:t>
      </w:r>
      <w:r w:rsidR="00E05B67" w:rsidRPr="00B36DF0">
        <w:rPr>
          <w:rFonts w:ascii="Arial" w:hAnsi="Arial" w:cs="Arial"/>
          <w:color w:val="000000" w:themeColor="text1"/>
          <w:sz w:val="21"/>
          <w:szCs w:val="21"/>
        </w:rPr>
        <w:t xml:space="preserve">). Welke rol heeft de arts </w:t>
      </w:r>
      <w:r w:rsidR="00570657" w:rsidRPr="00B36DF0">
        <w:rPr>
          <w:rFonts w:ascii="Arial" w:hAnsi="Arial" w:cs="Arial"/>
          <w:color w:val="000000" w:themeColor="text1"/>
          <w:sz w:val="21"/>
          <w:szCs w:val="21"/>
        </w:rPr>
        <w:t>hierin</w:t>
      </w:r>
      <w:r w:rsidR="00E05B67" w:rsidRPr="00B36DF0">
        <w:rPr>
          <w:rFonts w:ascii="Arial" w:hAnsi="Arial" w:cs="Arial"/>
          <w:color w:val="000000" w:themeColor="text1"/>
          <w:sz w:val="21"/>
          <w:szCs w:val="21"/>
        </w:rPr>
        <w:t xml:space="preserve"> en wat zijn zijn</w:t>
      </w:r>
      <w:r w:rsidR="00E05B67" w:rsidRPr="00B36DF0">
        <w:rPr>
          <w:rFonts w:ascii="Arial" w:hAnsi="Arial" w:cs="Arial"/>
          <w:color w:val="000000" w:themeColor="text1"/>
          <w:sz w:val="21"/>
          <w:szCs w:val="21"/>
        </w:rPr>
        <w:t>/haar</w:t>
      </w:r>
      <w:r w:rsidR="00E05B67" w:rsidRPr="00B36DF0">
        <w:rPr>
          <w:rFonts w:ascii="Arial" w:hAnsi="Arial" w:cs="Arial"/>
          <w:color w:val="000000" w:themeColor="text1"/>
          <w:sz w:val="21"/>
          <w:szCs w:val="21"/>
        </w:rPr>
        <w:t xml:space="preserve"> </w:t>
      </w:r>
      <w:r w:rsidR="0044487B">
        <w:rPr>
          <w:rFonts w:ascii="Arial" w:hAnsi="Arial" w:cs="Arial"/>
          <w:color w:val="000000" w:themeColor="text1"/>
          <w:sz w:val="21"/>
          <w:szCs w:val="21"/>
          <w:lang w:val="nl-NL"/>
        </w:rPr>
        <w:t xml:space="preserve">mogelijkheden en </w:t>
      </w:r>
      <w:r w:rsidR="00E05B67" w:rsidRPr="00B36DF0">
        <w:rPr>
          <w:rFonts w:ascii="Arial" w:hAnsi="Arial" w:cs="Arial"/>
          <w:color w:val="000000" w:themeColor="text1"/>
          <w:sz w:val="21"/>
          <w:szCs w:val="21"/>
        </w:rPr>
        <w:t xml:space="preserve">verantwoordelijkheden. </w:t>
      </w:r>
      <w:r w:rsidR="00E05B67" w:rsidRPr="00701400">
        <w:rPr>
          <w:rFonts w:ascii="Arial" w:hAnsi="Arial" w:cs="Arial"/>
          <w:color w:val="000000" w:themeColor="text1"/>
          <w:sz w:val="21"/>
          <w:szCs w:val="21"/>
        </w:rPr>
        <w:t>De rechten en plichten van de arts en welke jurisprudentie is er op dit gebied zal besproken worden.</w:t>
      </w:r>
      <w:r w:rsidR="0044487B">
        <w:rPr>
          <w:rFonts w:ascii="Arial" w:hAnsi="Arial" w:cs="Arial"/>
          <w:color w:val="000000" w:themeColor="text1"/>
          <w:sz w:val="21"/>
          <w:szCs w:val="21"/>
          <w:lang w:val="nl-NL"/>
        </w:rPr>
        <w:t xml:space="preserve"> </w:t>
      </w:r>
      <w:r w:rsidRPr="00701400">
        <w:rPr>
          <w:rFonts w:ascii="Arial" w:hAnsi="Arial" w:cs="Arial"/>
          <w:color w:val="000000" w:themeColor="text1"/>
          <w:sz w:val="21"/>
          <w:szCs w:val="21"/>
        </w:rPr>
        <w:t xml:space="preserve">Mr. Willems zal de artsen laten inzien hoe de advocatuur en rechters kunnen kijken naar de adviezen van arbo/bedrijfsartsen en welke consequenties hun adviezen mogelijkerwijs hebben. </w:t>
      </w:r>
    </w:p>
    <w:p w14:paraId="1E3D2D93" w14:textId="5C1A7B9A" w:rsidR="001F2D18" w:rsidRPr="00B36DF0" w:rsidRDefault="0044487B" w:rsidP="001F2D18">
      <w:pPr>
        <w:rPr>
          <w:rFonts w:ascii="Arial" w:hAnsi="Arial" w:cs="Arial"/>
          <w:color w:val="000000" w:themeColor="text1"/>
          <w:sz w:val="21"/>
          <w:szCs w:val="21"/>
          <w:lang w:val="nl-NL"/>
        </w:rPr>
      </w:pPr>
      <w:r>
        <w:rPr>
          <w:rFonts w:ascii="Arial" w:hAnsi="Arial" w:cs="Arial"/>
          <w:color w:val="000000" w:themeColor="text1"/>
          <w:sz w:val="21"/>
          <w:szCs w:val="21"/>
          <w:lang w:val="nl-NL"/>
        </w:rPr>
        <w:t>De deelnemers</w:t>
      </w:r>
      <w:r w:rsidR="00BD638E" w:rsidRPr="00B36DF0">
        <w:rPr>
          <w:rFonts w:ascii="Arial" w:hAnsi="Arial" w:cs="Arial"/>
          <w:color w:val="000000" w:themeColor="text1"/>
          <w:sz w:val="21"/>
          <w:szCs w:val="21"/>
          <w:lang w:val="nl-NL"/>
        </w:rPr>
        <w:t xml:space="preserve"> maken een reis door het lichaam (50 min.) waarbij in de betrokken lichaamsdelen (hersenen, hart, endocriene organen, etc.) extra stil wordt gestaan over de functie en hoe PSA, ongezonde werkstress, werk geluk en welzijn hierop van invloed zijn. Aansluitend verzamelen de deelnemers zich boven de hersenen voor vragen en de evaluatie van de dag. </w:t>
      </w:r>
    </w:p>
    <w:p w14:paraId="1ADA22B4" w14:textId="77777777" w:rsidR="001F2D18" w:rsidRPr="00B36DF0" w:rsidRDefault="001F2D18" w:rsidP="001F2D18">
      <w:pPr>
        <w:rPr>
          <w:rFonts w:ascii="Arial" w:hAnsi="Arial" w:cs="Arial"/>
          <w:color w:val="000000" w:themeColor="text1"/>
          <w:sz w:val="21"/>
          <w:szCs w:val="21"/>
          <w:lang w:val="nl-NL"/>
        </w:rPr>
      </w:pPr>
    </w:p>
    <w:p w14:paraId="2E753BA3" w14:textId="2C0A1BD2" w:rsidR="00701400" w:rsidRPr="00701400" w:rsidRDefault="00701400" w:rsidP="001F2D18">
      <w:pPr>
        <w:rPr>
          <w:rFonts w:ascii="Arial" w:hAnsi="Arial" w:cs="Arial"/>
          <w:color w:val="000000" w:themeColor="text1"/>
          <w:sz w:val="21"/>
          <w:szCs w:val="21"/>
          <w:lang w:val="nl-NL"/>
        </w:rPr>
      </w:pPr>
      <w:r w:rsidRPr="00701400">
        <w:rPr>
          <w:rFonts w:ascii="Arial" w:hAnsi="Arial" w:cs="Arial"/>
          <w:b/>
          <w:bCs/>
          <w:color w:val="000000" w:themeColor="text1"/>
          <w:sz w:val="21"/>
          <w:szCs w:val="21"/>
        </w:rPr>
        <w:t>Kennisleerdoelen:</w:t>
      </w:r>
    </w:p>
    <w:p w14:paraId="576B5B6F" w14:textId="54F52AA1" w:rsidR="00C079B1" w:rsidRPr="00B36DF0" w:rsidRDefault="00701400" w:rsidP="001F2D18">
      <w:pPr>
        <w:pStyle w:val="ListParagraph"/>
        <w:numPr>
          <w:ilvl w:val="0"/>
          <w:numId w:val="1"/>
        </w:numPr>
        <w:rPr>
          <w:rFonts w:ascii="Arial" w:hAnsi="Arial" w:cs="Arial"/>
          <w:color w:val="000000" w:themeColor="text1"/>
          <w:sz w:val="21"/>
          <w:szCs w:val="21"/>
          <w:lang w:val="nl-NL"/>
        </w:rPr>
      </w:pPr>
      <w:r w:rsidRPr="00B36DF0">
        <w:rPr>
          <w:rFonts w:ascii="Arial" w:hAnsi="Arial" w:cs="Arial"/>
          <w:color w:val="000000" w:themeColor="text1"/>
          <w:sz w:val="21"/>
          <w:szCs w:val="21"/>
        </w:rPr>
        <w:t xml:space="preserve">De cursist kent </w:t>
      </w:r>
      <w:r w:rsidR="00C079B1" w:rsidRPr="00B36DF0">
        <w:rPr>
          <w:rFonts w:ascii="Arial" w:hAnsi="Arial" w:cs="Arial"/>
          <w:color w:val="000000" w:themeColor="text1"/>
          <w:sz w:val="21"/>
          <w:szCs w:val="21"/>
          <w:lang w:val="nl-NL"/>
        </w:rPr>
        <w:t xml:space="preserve">de </w:t>
      </w:r>
      <w:r w:rsidR="00C079B1" w:rsidRPr="00B36DF0">
        <w:rPr>
          <w:rFonts w:ascii="Arial" w:hAnsi="Arial" w:cs="Arial"/>
          <w:color w:val="000000" w:themeColor="text1"/>
          <w:sz w:val="21"/>
          <w:szCs w:val="21"/>
        </w:rPr>
        <w:t>PSA signalen herkennen, onderzoeken, hierop actie ondernemen en nog belangrijker: het voorkomen</w:t>
      </w:r>
      <w:r w:rsidR="00C079B1" w:rsidRPr="00B36DF0">
        <w:rPr>
          <w:rFonts w:ascii="Arial" w:hAnsi="Arial" w:cs="Arial"/>
          <w:color w:val="000000" w:themeColor="text1"/>
          <w:sz w:val="21"/>
          <w:szCs w:val="21"/>
          <w:lang w:val="nl-NL"/>
        </w:rPr>
        <w:t>.</w:t>
      </w:r>
    </w:p>
    <w:p w14:paraId="550E2176" w14:textId="78561DA4" w:rsidR="00C079B1" w:rsidRPr="00B36DF0" w:rsidRDefault="00C079B1" w:rsidP="001F2D18">
      <w:pPr>
        <w:pStyle w:val="ListParagraph"/>
        <w:numPr>
          <w:ilvl w:val="0"/>
          <w:numId w:val="1"/>
        </w:numPr>
        <w:rPr>
          <w:rFonts w:ascii="Arial" w:hAnsi="Arial" w:cs="Arial"/>
          <w:color w:val="000000" w:themeColor="text1"/>
          <w:sz w:val="21"/>
          <w:szCs w:val="21"/>
          <w:lang w:val="nl-NL"/>
        </w:rPr>
      </w:pPr>
      <w:r w:rsidRPr="00B36DF0">
        <w:rPr>
          <w:rFonts w:ascii="Arial" w:hAnsi="Arial" w:cs="Arial"/>
          <w:color w:val="000000" w:themeColor="text1"/>
          <w:sz w:val="21"/>
          <w:szCs w:val="21"/>
        </w:rPr>
        <w:t xml:space="preserve">De cursist </w:t>
      </w:r>
      <w:r w:rsidRPr="00B36DF0">
        <w:rPr>
          <w:rFonts w:ascii="Arial" w:hAnsi="Arial" w:cs="Arial"/>
          <w:color w:val="000000" w:themeColor="text1"/>
          <w:sz w:val="21"/>
          <w:szCs w:val="21"/>
          <w:lang w:val="nl-NL"/>
        </w:rPr>
        <w:t>weet wat er nodig is voor duurzame vitaliteit</w:t>
      </w:r>
      <w:r w:rsidR="00F372DD" w:rsidRPr="00B36DF0">
        <w:rPr>
          <w:rFonts w:ascii="Arial" w:hAnsi="Arial" w:cs="Arial"/>
          <w:color w:val="000000" w:themeColor="text1"/>
          <w:sz w:val="21"/>
          <w:szCs w:val="21"/>
          <w:lang w:val="nl-NL"/>
        </w:rPr>
        <w:t xml:space="preserve"> en wat je kunt doen om dit een onderwerp van gesprek te maken.</w:t>
      </w:r>
    </w:p>
    <w:p w14:paraId="1ABC1538" w14:textId="3D721DF2" w:rsidR="00F372DD" w:rsidRPr="00B36DF0" w:rsidRDefault="00F372DD" w:rsidP="001F2D18">
      <w:pPr>
        <w:pStyle w:val="ListParagraph"/>
        <w:numPr>
          <w:ilvl w:val="0"/>
          <w:numId w:val="1"/>
        </w:numPr>
        <w:rPr>
          <w:rFonts w:ascii="Arial" w:hAnsi="Arial" w:cs="Arial"/>
          <w:color w:val="000000" w:themeColor="text1"/>
          <w:sz w:val="21"/>
          <w:szCs w:val="21"/>
          <w:lang w:val="nl-NL"/>
        </w:rPr>
      </w:pPr>
      <w:r w:rsidRPr="00B36DF0">
        <w:rPr>
          <w:rFonts w:ascii="Arial" w:hAnsi="Arial" w:cs="Arial"/>
          <w:color w:val="000000" w:themeColor="text1"/>
          <w:sz w:val="21"/>
          <w:szCs w:val="21"/>
          <w:lang w:val="nl-NL"/>
        </w:rPr>
        <w:t>De cursist weet in hoeverre ‘eisen’ gesteld mogen worden aan medewerkers met betrekking tot het nastreven van een gezonde leefstijl.</w:t>
      </w:r>
    </w:p>
    <w:p w14:paraId="074BBBF9" w14:textId="4C9F9068" w:rsidR="00701400" w:rsidRPr="00B36DF0" w:rsidRDefault="00701400" w:rsidP="001F2D18">
      <w:pPr>
        <w:pStyle w:val="ListParagraph"/>
        <w:numPr>
          <w:ilvl w:val="0"/>
          <w:numId w:val="1"/>
        </w:numPr>
        <w:rPr>
          <w:rFonts w:ascii="Arial" w:hAnsi="Arial" w:cs="Arial"/>
          <w:color w:val="000000" w:themeColor="text1"/>
          <w:sz w:val="21"/>
          <w:szCs w:val="21"/>
        </w:rPr>
      </w:pPr>
      <w:r w:rsidRPr="00B36DF0">
        <w:rPr>
          <w:rFonts w:ascii="Arial" w:hAnsi="Arial" w:cs="Arial"/>
          <w:color w:val="000000" w:themeColor="text1"/>
          <w:sz w:val="21"/>
          <w:szCs w:val="21"/>
        </w:rPr>
        <w:t>De cursist kent de werkwijze van de STECR-richtlijn en kan deze adequaat toepassen.</w:t>
      </w:r>
    </w:p>
    <w:p w14:paraId="1381A21D" w14:textId="65C73D80" w:rsidR="00C079B1" w:rsidRPr="00B36DF0" w:rsidRDefault="00C079B1" w:rsidP="001F2D18">
      <w:pPr>
        <w:pStyle w:val="ListParagraph"/>
        <w:numPr>
          <w:ilvl w:val="0"/>
          <w:numId w:val="1"/>
        </w:numPr>
        <w:rPr>
          <w:rFonts w:ascii="Arial" w:hAnsi="Arial" w:cs="Arial"/>
          <w:color w:val="000000" w:themeColor="text1"/>
          <w:sz w:val="21"/>
          <w:szCs w:val="21"/>
        </w:rPr>
      </w:pPr>
      <w:r w:rsidRPr="00B36DF0">
        <w:rPr>
          <w:rFonts w:ascii="Arial" w:hAnsi="Arial" w:cs="Arial"/>
          <w:color w:val="000000" w:themeColor="text1"/>
          <w:sz w:val="21"/>
          <w:szCs w:val="21"/>
        </w:rPr>
        <w:t>De cursist kent de basis</w:t>
      </w:r>
      <w:r w:rsidRPr="00B36DF0">
        <w:rPr>
          <w:rFonts w:ascii="Arial" w:hAnsi="Arial" w:cs="Arial"/>
          <w:color w:val="000000" w:themeColor="text1"/>
          <w:sz w:val="21"/>
          <w:szCs w:val="21"/>
          <w:lang w:val="nl-NL"/>
        </w:rPr>
        <w:t xml:space="preserve"> </w:t>
      </w:r>
      <w:r w:rsidRPr="00B36DF0">
        <w:rPr>
          <w:rFonts w:ascii="Arial" w:hAnsi="Arial" w:cs="Arial"/>
          <w:color w:val="000000" w:themeColor="text1"/>
          <w:sz w:val="21"/>
          <w:szCs w:val="21"/>
        </w:rPr>
        <w:t>principes van de Vasstellingsovereenkomst.</w:t>
      </w:r>
    </w:p>
    <w:p w14:paraId="278F4C64" w14:textId="77777777" w:rsidR="001F2D18" w:rsidRPr="00701400" w:rsidRDefault="001F2D18" w:rsidP="001F2D18">
      <w:pPr>
        <w:rPr>
          <w:rFonts w:ascii="Arial" w:hAnsi="Arial" w:cs="Arial"/>
          <w:color w:val="000000" w:themeColor="text1"/>
          <w:sz w:val="21"/>
          <w:szCs w:val="21"/>
          <w:lang w:val="nl-NL"/>
        </w:rPr>
      </w:pPr>
    </w:p>
    <w:p w14:paraId="145AA995" w14:textId="77777777" w:rsidR="00701400" w:rsidRPr="00701400" w:rsidRDefault="00701400" w:rsidP="001F2D18">
      <w:pPr>
        <w:rPr>
          <w:rFonts w:ascii="Arial" w:hAnsi="Arial" w:cs="Arial"/>
          <w:color w:val="000000" w:themeColor="text1"/>
          <w:sz w:val="21"/>
          <w:szCs w:val="21"/>
        </w:rPr>
      </w:pPr>
      <w:r w:rsidRPr="00701400">
        <w:rPr>
          <w:rFonts w:ascii="Arial" w:hAnsi="Arial" w:cs="Arial"/>
          <w:b/>
          <w:bCs/>
          <w:color w:val="000000" w:themeColor="text1"/>
          <w:sz w:val="21"/>
          <w:szCs w:val="21"/>
        </w:rPr>
        <w:t>Vaardigheidsleerdoelen:</w:t>
      </w:r>
    </w:p>
    <w:p w14:paraId="75286C01" w14:textId="7EF8E10A" w:rsidR="00701400" w:rsidRPr="00B36DF0" w:rsidRDefault="00701400" w:rsidP="001F2D18">
      <w:pPr>
        <w:pStyle w:val="ListParagraph"/>
        <w:numPr>
          <w:ilvl w:val="0"/>
          <w:numId w:val="2"/>
        </w:numPr>
        <w:rPr>
          <w:rFonts w:ascii="Arial" w:hAnsi="Arial" w:cs="Arial"/>
          <w:color w:val="000000" w:themeColor="text1"/>
          <w:sz w:val="21"/>
          <w:szCs w:val="21"/>
        </w:rPr>
      </w:pPr>
      <w:r w:rsidRPr="00B36DF0">
        <w:rPr>
          <w:rFonts w:ascii="Arial" w:hAnsi="Arial" w:cs="Arial"/>
          <w:color w:val="000000" w:themeColor="text1"/>
          <w:sz w:val="21"/>
          <w:szCs w:val="21"/>
        </w:rPr>
        <w:t xml:space="preserve">De cursist verkrijgt meer inzicht in de </w:t>
      </w:r>
      <w:r w:rsidR="00231FA3" w:rsidRPr="00B36DF0">
        <w:rPr>
          <w:rFonts w:ascii="Arial" w:hAnsi="Arial" w:cs="Arial"/>
          <w:color w:val="000000" w:themeColor="text1"/>
          <w:sz w:val="21"/>
          <w:szCs w:val="21"/>
          <w:lang w:val="nl-NL"/>
        </w:rPr>
        <w:t>effecten van PSA op de medewerkers en hoe hier mee om te gaan</w:t>
      </w:r>
      <w:r w:rsidRPr="00B36DF0">
        <w:rPr>
          <w:rFonts w:ascii="Arial" w:hAnsi="Arial" w:cs="Arial"/>
          <w:color w:val="000000" w:themeColor="text1"/>
          <w:sz w:val="21"/>
          <w:szCs w:val="21"/>
        </w:rPr>
        <w:t>.</w:t>
      </w:r>
    </w:p>
    <w:p w14:paraId="2AC44904" w14:textId="3B2B146A" w:rsidR="00701400" w:rsidRPr="00B36DF0" w:rsidRDefault="00701400" w:rsidP="001F2D18">
      <w:pPr>
        <w:pStyle w:val="ListParagraph"/>
        <w:numPr>
          <w:ilvl w:val="0"/>
          <w:numId w:val="2"/>
        </w:numPr>
        <w:rPr>
          <w:rFonts w:ascii="Arial" w:hAnsi="Arial" w:cs="Arial"/>
          <w:color w:val="000000" w:themeColor="text1"/>
          <w:sz w:val="21"/>
          <w:szCs w:val="21"/>
        </w:rPr>
      </w:pPr>
      <w:r w:rsidRPr="00B36DF0">
        <w:rPr>
          <w:rFonts w:ascii="Arial" w:hAnsi="Arial" w:cs="Arial"/>
          <w:color w:val="000000" w:themeColor="text1"/>
          <w:sz w:val="21"/>
          <w:szCs w:val="21"/>
        </w:rPr>
        <w:t>De cursist leert hoe hij op een positieve manier met onge</w:t>
      </w:r>
      <w:r w:rsidR="00231FA3" w:rsidRPr="00B36DF0">
        <w:rPr>
          <w:rFonts w:ascii="Arial" w:hAnsi="Arial" w:cs="Arial"/>
          <w:color w:val="000000" w:themeColor="text1"/>
          <w:sz w:val="21"/>
          <w:szCs w:val="21"/>
          <w:lang w:val="nl-NL"/>
        </w:rPr>
        <w:t>zond</w:t>
      </w:r>
      <w:r w:rsidRPr="00B36DF0">
        <w:rPr>
          <w:rFonts w:ascii="Arial" w:hAnsi="Arial" w:cs="Arial"/>
          <w:color w:val="000000" w:themeColor="text1"/>
          <w:sz w:val="21"/>
          <w:szCs w:val="21"/>
        </w:rPr>
        <w:t xml:space="preserve"> gedrag van de werknemer om kan gaan met een </w:t>
      </w:r>
      <w:r w:rsidR="00231FA3" w:rsidRPr="00B36DF0">
        <w:rPr>
          <w:rFonts w:ascii="Arial" w:hAnsi="Arial" w:cs="Arial"/>
          <w:color w:val="000000" w:themeColor="text1"/>
          <w:sz w:val="21"/>
          <w:szCs w:val="21"/>
          <w:lang w:val="nl-NL"/>
        </w:rPr>
        <w:t>duurzame</w:t>
      </w:r>
      <w:r w:rsidRPr="00B36DF0">
        <w:rPr>
          <w:rFonts w:ascii="Arial" w:hAnsi="Arial" w:cs="Arial"/>
          <w:color w:val="000000" w:themeColor="text1"/>
          <w:sz w:val="21"/>
          <w:szCs w:val="21"/>
        </w:rPr>
        <w:t xml:space="preserve"> re-integratie resultaat als gevolg.</w:t>
      </w:r>
    </w:p>
    <w:p w14:paraId="4731F299" w14:textId="1199C8EC" w:rsidR="00701400" w:rsidRPr="00B36DF0" w:rsidRDefault="00701400" w:rsidP="001F2D18">
      <w:pPr>
        <w:pStyle w:val="ListParagraph"/>
        <w:numPr>
          <w:ilvl w:val="0"/>
          <w:numId w:val="2"/>
        </w:numPr>
        <w:rPr>
          <w:rFonts w:ascii="Arial" w:hAnsi="Arial" w:cs="Arial"/>
          <w:color w:val="000000" w:themeColor="text1"/>
          <w:sz w:val="21"/>
          <w:szCs w:val="21"/>
        </w:rPr>
      </w:pPr>
      <w:r w:rsidRPr="00B36DF0">
        <w:rPr>
          <w:rFonts w:ascii="Arial" w:hAnsi="Arial" w:cs="Arial"/>
          <w:color w:val="000000" w:themeColor="text1"/>
          <w:sz w:val="21"/>
          <w:szCs w:val="21"/>
        </w:rPr>
        <w:t>De cursist verkrijgt meer inzicht in het juridisch spectrum omtrent de verzuimbegeleiding en wat zijn aandeel daarin is.</w:t>
      </w:r>
    </w:p>
    <w:p w14:paraId="53BDAF52" w14:textId="77777777" w:rsidR="001F2D18" w:rsidRPr="00701400" w:rsidRDefault="001F2D18" w:rsidP="001F2D18">
      <w:pPr>
        <w:rPr>
          <w:rFonts w:ascii="Arial" w:hAnsi="Arial" w:cs="Arial"/>
          <w:color w:val="000000" w:themeColor="text1"/>
          <w:sz w:val="21"/>
          <w:szCs w:val="21"/>
        </w:rPr>
      </w:pPr>
    </w:p>
    <w:p w14:paraId="6234B0BF" w14:textId="77777777" w:rsidR="00701400" w:rsidRPr="00701400" w:rsidRDefault="00701400" w:rsidP="001F2D18">
      <w:pPr>
        <w:rPr>
          <w:rFonts w:ascii="Arial" w:hAnsi="Arial" w:cs="Arial"/>
          <w:color w:val="000000" w:themeColor="text1"/>
          <w:sz w:val="21"/>
          <w:szCs w:val="21"/>
        </w:rPr>
      </w:pPr>
      <w:r w:rsidRPr="00701400">
        <w:rPr>
          <w:rFonts w:ascii="Arial" w:hAnsi="Arial" w:cs="Arial"/>
          <w:b/>
          <w:bCs/>
          <w:color w:val="000000" w:themeColor="text1"/>
          <w:sz w:val="21"/>
          <w:szCs w:val="21"/>
        </w:rPr>
        <w:t>Attitudeleerdoelen:</w:t>
      </w:r>
    </w:p>
    <w:p w14:paraId="1A6D6F13" w14:textId="77777777" w:rsidR="00701400" w:rsidRPr="00B36DF0" w:rsidRDefault="00701400" w:rsidP="001F2D18">
      <w:pPr>
        <w:pStyle w:val="ListParagraph"/>
        <w:numPr>
          <w:ilvl w:val="0"/>
          <w:numId w:val="3"/>
        </w:numPr>
        <w:rPr>
          <w:rFonts w:ascii="Arial" w:hAnsi="Arial" w:cs="Arial"/>
          <w:color w:val="000000" w:themeColor="text1"/>
          <w:sz w:val="21"/>
          <w:szCs w:val="21"/>
        </w:rPr>
      </w:pPr>
      <w:r w:rsidRPr="00B36DF0">
        <w:rPr>
          <w:rFonts w:ascii="Arial" w:hAnsi="Arial" w:cs="Arial"/>
          <w:color w:val="000000" w:themeColor="text1"/>
          <w:sz w:val="21"/>
          <w:szCs w:val="21"/>
        </w:rPr>
        <w:t>De cursist staat open voor de visie en weging van de andere arbo-professionals.</w:t>
      </w:r>
    </w:p>
    <w:p w14:paraId="734ADDA7" w14:textId="610EDFA5" w:rsidR="00701400" w:rsidRPr="00B36DF0" w:rsidRDefault="00701400" w:rsidP="001F2D18">
      <w:pPr>
        <w:pStyle w:val="ListParagraph"/>
        <w:numPr>
          <w:ilvl w:val="0"/>
          <w:numId w:val="3"/>
        </w:numPr>
        <w:rPr>
          <w:rFonts w:ascii="Arial" w:hAnsi="Arial" w:cs="Arial"/>
          <w:color w:val="000000" w:themeColor="text1"/>
          <w:sz w:val="21"/>
          <w:szCs w:val="21"/>
        </w:rPr>
      </w:pPr>
      <w:r w:rsidRPr="00B36DF0">
        <w:rPr>
          <w:rFonts w:ascii="Arial" w:hAnsi="Arial" w:cs="Arial"/>
          <w:color w:val="000000" w:themeColor="text1"/>
          <w:sz w:val="21"/>
          <w:szCs w:val="21"/>
        </w:rPr>
        <w:t>De cursist staat open voor een andere benaderwijze van cliënten die ‘onge</w:t>
      </w:r>
      <w:r w:rsidR="00231FA3" w:rsidRPr="00B36DF0">
        <w:rPr>
          <w:rFonts w:ascii="Arial" w:hAnsi="Arial" w:cs="Arial"/>
          <w:color w:val="000000" w:themeColor="text1"/>
          <w:sz w:val="21"/>
          <w:szCs w:val="21"/>
          <w:lang w:val="nl-NL"/>
        </w:rPr>
        <w:t>zond</w:t>
      </w:r>
      <w:r w:rsidRPr="00B36DF0">
        <w:rPr>
          <w:rFonts w:ascii="Arial" w:hAnsi="Arial" w:cs="Arial"/>
          <w:color w:val="000000" w:themeColor="text1"/>
          <w:sz w:val="21"/>
          <w:szCs w:val="21"/>
        </w:rPr>
        <w:t>’ gedrag vertonen.</w:t>
      </w:r>
    </w:p>
    <w:p w14:paraId="12A69A74" w14:textId="77777777" w:rsidR="001F2D18" w:rsidRPr="00B36DF0" w:rsidRDefault="001F2D18" w:rsidP="001F2D18">
      <w:pPr>
        <w:rPr>
          <w:rFonts w:ascii="Arial" w:hAnsi="Arial" w:cs="Arial"/>
          <w:color w:val="000000" w:themeColor="text1"/>
          <w:sz w:val="21"/>
          <w:szCs w:val="21"/>
        </w:rPr>
      </w:pPr>
    </w:p>
    <w:p w14:paraId="419F7299" w14:textId="77777777" w:rsidR="002B539A" w:rsidRPr="00B36DF0" w:rsidRDefault="002B539A" w:rsidP="001F2D18">
      <w:pPr>
        <w:pStyle w:val="NormalWeb"/>
        <w:spacing w:before="0" w:beforeAutospacing="0" w:after="0" w:afterAutospacing="0"/>
        <w:rPr>
          <w:rFonts w:ascii="Arial" w:hAnsi="Arial" w:cs="Arial"/>
          <w:color w:val="000000" w:themeColor="text1"/>
          <w:sz w:val="21"/>
          <w:szCs w:val="21"/>
        </w:rPr>
      </w:pPr>
      <w:r w:rsidRPr="00B36DF0">
        <w:rPr>
          <w:rFonts w:ascii="Arial" w:hAnsi="Arial" w:cs="Arial"/>
          <w:color w:val="000000" w:themeColor="text1"/>
          <w:sz w:val="21"/>
          <w:szCs w:val="21"/>
        </w:rPr>
        <w:t>Om deze doelen te bereiken zullen we tijdens deze cursus aandacht besteden aan:</w:t>
      </w:r>
    </w:p>
    <w:p w14:paraId="7B45E421" w14:textId="77777777" w:rsidR="00231FA3" w:rsidRPr="00B36DF0" w:rsidRDefault="002B539A" w:rsidP="001F2D18">
      <w:pPr>
        <w:pStyle w:val="NormalWeb"/>
        <w:spacing w:before="0" w:beforeAutospacing="0" w:after="0" w:afterAutospacing="0"/>
        <w:rPr>
          <w:rFonts w:ascii="Arial" w:hAnsi="Arial" w:cs="Arial"/>
          <w:color w:val="000000" w:themeColor="text1"/>
          <w:sz w:val="21"/>
          <w:szCs w:val="21"/>
        </w:rPr>
      </w:pPr>
      <w:r w:rsidRPr="00B36DF0">
        <w:rPr>
          <w:rFonts w:ascii="Arial" w:hAnsi="Arial" w:cs="Arial"/>
          <w:color w:val="000000" w:themeColor="text1"/>
          <w:sz w:val="21"/>
          <w:szCs w:val="21"/>
        </w:rPr>
        <w:t xml:space="preserve">Achtergronden van </w:t>
      </w:r>
      <w:r w:rsidR="00231FA3" w:rsidRPr="00B36DF0">
        <w:rPr>
          <w:rFonts w:ascii="Arial" w:hAnsi="Arial" w:cs="Arial"/>
          <w:color w:val="000000" w:themeColor="text1"/>
          <w:sz w:val="21"/>
          <w:szCs w:val="21"/>
        </w:rPr>
        <w:t xml:space="preserve">PSA en </w:t>
      </w:r>
      <w:proofErr w:type="spellStart"/>
      <w:r w:rsidR="00231FA3" w:rsidRPr="00B36DF0">
        <w:rPr>
          <w:rFonts w:ascii="Arial" w:hAnsi="Arial" w:cs="Arial"/>
          <w:color w:val="000000" w:themeColor="text1"/>
          <w:sz w:val="21"/>
          <w:szCs w:val="21"/>
        </w:rPr>
        <w:t>Wellbeing</w:t>
      </w:r>
      <w:proofErr w:type="spellEnd"/>
      <w:r w:rsidRPr="00B36DF0">
        <w:rPr>
          <w:rFonts w:ascii="Arial" w:hAnsi="Arial" w:cs="Arial"/>
          <w:color w:val="000000" w:themeColor="text1"/>
          <w:sz w:val="21"/>
          <w:szCs w:val="21"/>
        </w:rPr>
        <w:br/>
      </w:r>
      <w:r w:rsidR="00231FA3" w:rsidRPr="00B36DF0">
        <w:rPr>
          <w:rFonts w:ascii="Arial" w:hAnsi="Arial" w:cs="Arial"/>
          <w:color w:val="000000" w:themeColor="text1"/>
          <w:sz w:val="21"/>
          <w:szCs w:val="21"/>
        </w:rPr>
        <w:t>Coaching tips</w:t>
      </w:r>
    </w:p>
    <w:p w14:paraId="7142516D" w14:textId="7F04A95E" w:rsidR="00701400" w:rsidRPr="00B36DF0" w:rsidRDefault="00231FA3" w:rsidP="0044487B">
      <w:pPr>
        <w:pStyle w:val="NormalWeb"/>
        <w:spacing w:before="0" w:beforeAutospacing="0" w:after="0" w:afterAutospacing="0"/>
        <w:rPr>
          <w:rFonts w:ascii="Arial" w:hAnsi="Arial" w:cs="Arial"/>
          <w:color w:val="000000" w:themeColor="text1"/>
          <w:sz w:val="21"/>
          <w:szCs w:val="21"/>
        </w:rPr>
      </w:pPr>
      <w:r w:rsidRPr="00B36DF0">
        <w:rPr>
          <w:rFonts w:ascii="Arial" w:hAnsi="Arial" w:cs="Arial"/>
          <w:color w:val="000000" w:themeColor="text1"/>
          <w:sz w:val="21"/>
          <w:szCs w:val="21"/>
        </w:rPr>
        <w:t>Streven naar een gezonde leefstijl</w:t>
      </w:r>
      <w:r w:rsidR="002B539A" w:rsidRPr="00B36DF0">
        <w:rPr>
          <w:rFonts w:ascii="Arial" w:hAnsi="Arial" w:cs="Arial"/>
          <w:color w:val="000000" w:themeColor="text1"/>
          <w:sz w:val="21"/>
          <w:szCs w:val="21"/>
        </w:rPr>
        <w:br/>
      </w:r>
      <w:r w:rsidRPr="00B36DF0">
        <w:rPr>
          <w:rFonts w:ascii="Arial" w:hAnsi="Arial" w:cs="Arial"/>
          <w:color w:val="000000" w:themeColor="text1"/>
          <w:sz w:val="21"/>
          <w:szCs w:val="21"/>
        </w:rPr>
        <w:t>Wet- en regelgeving omtrent een VSO</w:t>
      </w:r>
      <w:r w:rsidR="002B539A" w:rsidRPr="00B36DF0">
        <w:rPr>
          <w:rFonts w:ascii="Arial" w:hAnsi="Arial" w:cs="Arial"/>
          <w:color w:val="000000" w:themeColor="text1"/>
          <w:sz w:val="21"/>
          <w:szCs w:val="21"/>
        </w:rPr>
        <w:br/>
        <w:t>Oefenen aan de hand van casuïstiek</w:t>
      </w:r>
    </w:p>
    <w:sectPr w:rsidR="00701400" w:rsidRPr="00B36DF0" w:rsidSect="0011752A">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71D3C" w14:textId="77777777" w:rsidR="00FA4A7E" w:rsidRDefault="00FA4A7E" w:rsidP="00F568C1">
      <w:r>
        <w:separator/>
      </w:r>
    </w:p>
  </w:endnote>
  <w:endnote w:type="continuationSeparator" w:id="0">
    <w:p w14:paraId="79CCF546" w14:textId="77777777" w:rsidR="00FA4A7E" w:rsidRDefault="00FA4A7E" w:rsidP="00F5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9298301"/>
      <w:docPartObj>
        <w:docPartGallery w:val="Page Numbers (Bottom of Page)"/>
        <w:docPartUnique/>
      </w:docPartObj>
    </w:sdtPr>
    <w:sdtContent>
      <w:p w14:paraId="39DB9AFA" w14:textId="66F56FE0" w:rsidR="00873E9F" w:rsidRDefault="00873E9F" w:rsidP="00834A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0FD68C" w14:textId="77777777" w:rsidR="001F2D18" w:rsidRDefault="001F2D18" w:rsidP="00873E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6"/>
        <w:szCs w:val="16"/>
      </w:rPr>
      <w:id w:val="1874878574"/>
      <w:docPartObj>
        <w:docPartGallery w:val="Page Numbers (Bottom of Page)"/>
        <w:docPartUnique/>
      </w:docPartObj>
    </w:sdtPr>
    <w:sdtContent>
      <w:p w14:paraId="0E6DD866" w14:textId="68D99D0B" w:rsidR="00873E9F" w:rsidRPr="00873E9F" w:rsidRDefault="00873E9F" w:rsidP="00834A67">
        <w:pPr>
          <w:pStyle w:val="Footer"/>
          <w:framePr w:wrap="none" w:vAnchor="text" w:hAnchor="margin" w:xAlign="right" w:y="1"/>
          <w:rPr>
            <w:rStyle w:val="PageNumber"/>
            <w:rFonts w:ascii="Arial" w:hAnsi="Arial" w:cs="Arial"/>
            <w:sz w:val="16"/>
            <w:szCs w:val="16"/>
          </w:rPr>
        </w:pPr>
        <w:r w:rsidRPr="00873E9F">
          <w:rPr>
            <w:rStyle w:val="PageNumber"/>
            <w:rFonts w:ascii="Arial" w:hAnsi="Arial" w:cs="Arial"/>
            <w:sz w:val="16"/>
            <w:szCs w:val="16"/>
          </w:rPr>
          <w:fldChar w:fldCharType="begin"/>
        </w:r>
        <w:r w:rsidRPr="00873E9F">
          <w:rPr>
            <w:rStyle w:val="PageNumber"/>
            <w:rFonts w:ascii="Arial" w:hAnsi="Arial" w:cs="Arial"/>
            <w:sz w:val="16"/>
            <w:szCs w:val="16"/>
          </w:rPr>
          <w:instrText xml:space="preserve"> PAGE </w:instrText>
        </w:r>
        <w:r w:rsidRPr="00873E9F">
          <w:rPr>
            <w:rStyle w:val="PageNumber"/>
            <w:rFonts w:ascii="Arial" w:hAnsi="Arial" w:cs="Arial"/>
            <w:sz w:val="16"/>
            <w:szCs w:val="16"/>
          </w:rPr>
          <w:fldChar w:fldCharType="separate"/>
        </w:r>
        <w:r w:rsidRPr="00873E9F">
          <w:rPr>
            <w:rStyle w:val="PageNumber"/>
            <w:rFonts w:ascii="Arial" w:hAnsi="Arial" w:cs="Arial"/>
            <w:noProof/>
            <w:sz w:val="16"/>
            <w:szCs w:val="16"/>
          </w:rPr>
          <w:t>1</w:t>
        </w:r>
        <w:r w:rsidRPr="00873E9F">
          <w:rPr>
            <w:rStyle w:val="PageNumber"/>
            <w:rFonts w:ascii="Arial" w:hAnsi="Arial" w:cs="Arial"/>
            <w:sz w:val="16"/>
            <w:szCs w:val="16"/>
          </w:rPr>
          <w:fldChar w:fldCharType="end"/>
        </w:r>
      </w:p>
    </w:sdtContent>
  </w:sdt>
  <w:p w14:paraId="14408949" w14:textId="77777777" w:rsidR="001F2D18" w:rsidRDefault="001F2D18" w:rsidP="00873E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94022" w14:textId="77777777" w:rsidR="00FA4A7E" w:rsidRDefault="00FA4A7E" w:rsidP="00F568C1">
      <w:r>
        <w:separator/>
      </w:r>
    </w:p>
  </w:footnote>
  <w:footnote w:type="continuationSeparator" w:id="0">
    <w:p w14:paraId="2424918D" w14:textId="77777777" w:rsidR="00FA4A7E" w:rsidRDefault="00FA4A7E" w:rsidP="00F56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CAA35" w14:textId="77777777" w:rsidR="00F568C1" w:rsidRDefault="00F568C1" w:rsidP="00F568C1">
    <w:pPr>
      <w:pStyle w:val="Header"/>
      <w:jc w:val="center"/>
    </w:pPr>
    <w:r>
      <w:rPr>
        <w:noProof/>
        <w:lang w:eastAsia="nl-NL"/>
      </w:rPr>
      <w:drawing>
        <wp:anchor distT="0" distB="0" distL="114300" distR="114300" simplePos="0" relativeHeight="251658240" behindDoc="1" locked="0" layoutInCell="1" allowOverlap="1" wp14:anchorId="7DC4E256" wp14:editId="2D07AB45">
          <wp:simplePos x="0" y="0"/>
          <wp:positionH relativeFrom="column">
            <wp:posOffset>1993265</wp:posOffset>
          </wp:positionH>
          <wp:positionV relativeFrom="paragraph">
            <wp:posOffset>-269469</wp:posOffset>
          </wp:positionV>
          <wp:extent cx="1646685" cy="704538"/>
          <wp:effectExtent l="0" t="0" r="4445" b="0"/>
          <wp:wrapNone/>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685" cy="7045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79E7F8" w14:textId="77777777" w:rsidR="001F2D18" w:rsidRDefault="001F2D18" w:rsidP="00F568C1">
    <w:pPr>
      <w:pStyle w:val="Header"/>
      <w:jc w:val="center"/>
      <w:rPr>
        <w:rFonts w:ascii="Tahoma" w:hAnsi="Tahoma" w:cs="Tahoma"/>
        <w:color w:val="7F7F7F" w:themeColor="text1" w:themeTint="80"/>
      </w:rPr>
    </w:pPr>
  </w:p>
  <w:p w14:paraId="082A8F0B" w14:textId="25E50EEA" w:rsidR="00F568C1" w:rsidRPr="001F2D18" w:rsidRDefault="00BB37AA" w:rsidP="00F568C1">
    <w:pPr>
      <w:pStyle w:val="Header"/>
      <w:jc w:val="center"/>
      <w:rPr>
        <w:rFonts w:ascii="Tahoma" w:hAnsi="Tahoma" w:cs="Tahoma"/>
        <w:color w:val="7F7F7F" w:themeColor="text1" w:themeTint="80"/>
      </w:rPr>
    </w:pPr>
    <w:r w:rsidRPr="001F2D18">
      <w:rPr>
        <w:rFonts w:ascii="Tahoma" w:hAnsi="Tahoma" w:cs="Tahoma"/>
        <w:color w:val="7F7F7F" w:themeColor="text1" w:themeTint="80"/>
      </w:rPr>
      <w:t>Schipholweg 103, 2316 XC Leiden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F7AA3"/>
    <w:multiLevelType w:val="hybridMultilevel"/>
    <w:tmpl w:val="435A4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B0883"/>
    <w:multiLevelType w:val="hybridMultilevel"/>
    <w:tmpl w:val="5B78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120E3"/>
    <w:multiLevelType w:val="hybridMultilevel"/>
    <w:tmpl w:val="BFAC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E2F"/>
    <w:rsid w:val="0011752A"/>
    <w:rsid w:val="00164C0E"/>
    <w:rsid w:val="001F2D18"/>
    <w:rsid w:val="00231FA3"/>
    <w:rsid w:val="002B539A"/>
    <w:rsid w:val="002E3EDF"/>
    <w:rsid w:val="003C445C"/>
    <w:rsid w:val="0044487B"/>
    <w:rsid w:val="005541B0"/>
    <w:rsid w:val="00570657"/>
    <w:rsid w:val="00677BB4"/>
    <w:rsid w:val="006F3E26"/>
    <w:rsid w:val="00701400"/>
    <w:rsid w:val="00873E9F"/>
    <w:rsid w:val="00955C3F"/>
    <w:rsid w:val="00956885"/>
    <w:rsid w:val="00A261B1"/>
    <w:rsid w:val="00AE164F"/>
    <w:rsid w:val="00B36DF0"/>
    <w:rsid w:val="00BB37AA"/>
    <w:rsid w:val="00BD638E"/>
    <w:rsid w:val="00C079B1"/>
    <w:rsid w:val="00C74BE0"/>
    <w:rsid w:val="00C817AE"/>
    <w:rsid w:val="00D569EC"/>
    <w:rsid w:val="00DD2810"/>
    <w:rsid w:val="00DD746F"/>
    <w:rsid w:val="00E05B67"/>
    <w:rsid w:val="00E41DE0"/>
    <w:rsid w:val="00EB2E2F"/>
    <w:rsid w:val="00F16D0D"/>
    <w:rsid w:val="00F372DD"/>
    <w:rsid w:val="00F568C1"/>
    <w:rsid w:val="00F63B14"/>
    <w:rsid w:val="00FA4A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4B3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79B1"/>
    <w:rPr>
      <w:rFonts w:ascii="Times New Roman" w:eastAsia="Times New Roman" w:hAnsi="Times New Roman" w:cs="Times New Roman"/>
      <w:lang w:val="en-N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2E2F"/>
    <w:pPr>
      <w:spacing w:before="100" w:beforeAutospacing="1" w:after="100" w:afterAutospacing="1"/>
    </w:pPr>
    <w:rPr>
      <w:rFonts w:eastAsiaTheme="minorHAnsi"/>
      <w:lang w:val="nl-NL" w:eastAsia="nl-NL"/>
    </w:rPr>
  </w:style>
  <w:style w:type="paragraph" w:styleId="Header">
    <w:name w:val="header"/>
    <w:basedOn w:val="Normal"/>
    <w:link w:val="HeaderChar"/>
    <w:unhideWhenUsed/>
    <w:rsid w:val="00F568C1"/>
    <w:pPr>
      <w:tabs>
        <w:tab w:val="center" w:pos="4536"/>
        <w:tab w:val="right" w:pos="9072"/>
      </w:tabs>
    </w:pPr>
    <w:rPr>
      <w:rFonts w:asciiTheme="minorHAnsi" w:eastAsiaTheme="minorHAnsi" w:hAnsiTheme="minorHAnsi" w:cstheme="minorBidi"/>
      <w:lang w:val="nl-NL" w:eastAsia="en-US"/>
    </w:rPr>
  </w:style>
  <w:style w:type="character" w:customStyle="1" w:styleId="HeaderChar">
    <w:name w:val="Header Char"/>
    <w:basedOn w:val="DefaultParagraphFont"/>
    <w:link w:val="Header"/>
    <w:rsid w:val="00F568C1"/>
  </w:style>
  <w:style w:type="paragraph" w:styleId="Footer">
    <w:name w:val="footer"/>
    <w:basedOn w:val="Normal"/>
    <w:link w:val="FooterChar"/>
    <w:uiPriority w:val="99"/>
    <w:unhideWhenUsed/>
    <w:rsid w:val="00F568C1"/>
    <w:pPr>
      <w:tabs>
        <w:tab w:val="center" w:pos="4536"/>
        <w:tab w:val="right" w:pos="9072"/>
      </w:tabs>
    </w:pPr>
    <w:rPr>
      <w:rFonts w:asciiTheme="minorHAnsi" w:eastAsiaTheme="minorHAnsi" w:hAnsiTheme="minorHAnsi" w:cstheme="minorBidi"/>
      <w:lang w:val="nl-NL" w:eastAsia="en-US"/>
    </w:rPr>
  </w:style>
  <w:style w:type="character" w:customStyle="1" w:styleId="FooterChar">
    <w:name w:val="Footer Char"/>
    <w:basedOn w:val="DefaultParagraphFont"/>
    <w:link w:val="Footer"/>
    <w:uiPriority w:val="99"/>
    <w:rsid w:val="00F568C1"/>
  </w:style>
  <w:style w:type="character" w:styleId="Strong">
    <w:name w:val="Strong"/>
    <w:basedOn w:val="DefaultParagraphFont"/>
    <w:uiPriority w:val="22"/>
    <w:qFormat/>
    <w:rsid w:val="00E41DE0"/>
    <w:rPr>
      <w:b/>
      <w:bCs/>
    </w:rPr>
  </w:style>
  <w:style w:type="character" w:styleId="Hyperlink">
    <w:name w:val="Hyperlink"/>
    <w:basedOn w:val="DefaultParagraphFont"/>
    <w:uiPriority w:val="99"/>
    <w:semiHidden/>
    <w:unhideWhenUsed/>
    <w:rsid w:val="00AE164F"/>
    <w:rPr>
      <w:color w:val="0000FF"/>
      <w:u w:val="single"/>
    </w:rPr>
  </w:style>
  <w:style w:type="paragraph" w:styleId="ListParagraph">
    <w:name w:val="List Paragraph"/>
    <w:basedOn w:val="Normal"/>
    <w:uiPriority w:val="34"/>
    <w:qFormat/>
    <w:rsid w:val="001F2D18"/>
    <w:pPr>
      <w:ind w:left="720"/>
      <w:contextualSpacing/>
    </w:pPr>
  </w:style>
  <w:style w:type="character" w:styleId="PageNumber">
    <w:name w:val="page number"/>
    <w:basedOn w:val="DefaultParagraphFont"/>
    <w:uiPriority w:val="99"/>
    <w:semiHidden/>
    <w:unhideWhenUsed/>
    <w:rsid w:val="00873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776456">
      <w:bodyDiv w:val="1"/>
      <w:marLeft w:val="0"/>
      <w:marRight w:val="0"/>
      <w:marTop w:val="0"/>
      <w:marBottom w:val="0"/>
      <w:divBdr>
        <w:top w:val="none" w:sz="0" w:space="0" w:color="auto"/>
        <w:left w:val="none" w:sz="0" w:space="0" w:color="auto"/>
        <w:bottom w:val="none" w:sz="0" w:space="0" w:color="auto"/>
        <w:right w:val="none" w:sz="0" w:space="0" w:color="auto"/>
      </w:divBdr>
    </w:div>
    <w:div w:id="549269364">
      <w:bodyDiv w:val="1"/>
      <w:marLeft w:val="0"/>
      <w:marRight w:val="0"/>
      <w:marTop w:val="0"/>
      <w:marBottom w:val="0"/>
      <w:divBdr>
        <w:top w:val="none" w:sz="0" w:space="0" w:color="auto"/>
        <w:left w:val="none" w:sz="0" w:space="0" w:color="auto"/>
        <w:bottom w:val="none" w:sz="0" w:space="0" w:color="auto"/>
        <w:right w:val="none" w:sz="0" w:space="0" w:color="auto"/>
      </w:divBdr>
      <w:divsChild>
        <w:div w:id="135949767">
          <w:marLeft w:val="0"/>
          <w:marRight w:val="0"/>
          <w:marTop w:val="0"/>
          <w:marBottom w:val="225"/>
          <w:divBdr>
            <w:top w:val="none" w:sz="0" w:space="0" w:color="auto"/>
            <w:left w:val="none" w:sz="0" w:space="0" w:color="auto"/>
            <w:bottom w:val="none" w:sz="0" w:space="0" w:color="auto"/>
            <w:right w:val="none" w:sz="0" w:space="0" w:color="auto"/>
          </w:divBdr>
          <w:divsChild>
            <w:div w:id="3647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7969">
      <w:bodyDiv w:val="1"/>
      <w:marLeft w:val="0"/>
      <w:marRight w:val="0"/>
      <w:marTop w:val="0"/>
      <w:marBottom w:val="0"/>
      <w:divBdr>
        <w:top w:val="none" w:sz="0" w:space="0" w:color="auto"/>
        <w:left w:val="none" w:sz="0" w:space="0" w:color="auto"/>
        <w:bottom w:val="none" w:sz="0" w:space="0" w:color="auto"/>
        <w:right w:val="none" w:sz="0" w:space="0" w:color="auto"/>
      </w:divBdr>
    </w:div>
    <w:div w:id="795753453">
      <w:bodyDiv w:val="1"/>
      <w:marLeft w:val="0"/>
      <w:marRight w:val="0"/>
      <w:marTop w:val="0"/>
      <w:marBottom w:val="0"/>
      <w:divBdr>
        <w:top w:val="none" w:sz="0" w:space="0" w:color="auto"/>
        <w:left w:val="none" w:sz="0" w:space="0" w:color="auto"/>
        <w:bottom w:val="none" w:sz="0" w:space="0" w:color="auto"/>
        <w:right w:val="none" w:sz="0" w:space="0" w:color="auto"/>
      </w:divBdr>
      <w:divsChild>
        <w:div w:id="1834681696">
          <w:marLeft w:val="0"/>
          <w:marRight w:val="0"/>
          <w:marTop w:val="0"/>
          <w:marBottom w:val="0"/>
          <w:divBdr>
            <w:top w:val="none" w:sz="0" w:space="0" w:color="auto"/>
            <w:left w:val="none" w:sz="0" w:space="0" w:color="auto"/>
            <w:bottom w:val="none" w:sz="0" w:space="0" w:color="auto"/>
            <w:right w:val="none" w:sz="0" w:space="0" w:color="auto"/>
          </w:divBdr>
          <w:divsChild>
            <w:div w:id="1980838868">
              <w:marLeft w:val="0"/>
              <w:marRight w:val="0"/>
              <w:marTop w:val="0"/>
              <w:marBottom w:val="0"/>
              <w:divBdr>
                <w:top w:val="none" w:sz="0" w:space="0" w:color="auto"/>
                <w:left w:val="none" w:sz="0" w:space="0" w:color="auto"/>
                <w:bottom w:val="none" w:sz="0" w:space="0" w:color="auto"/>
                <w:right w:val="none" w:sz="0" w:space="0" w:color="auto"/>
              </w:divBdr>
              <w:divsChild>
                <w:div w:id="437677717">
                  <w:marLeft w:val="0"/>
                  <w:marRight w:val="0"/>
                  <w:marTop w:val="0"/>
                  <w:marBottom w:val="0"/>
                  <w:divBdr>
                    <w:top w:val="none" w:sz="0" w:space="0" w:color="auto"/>
                    <w:left w:val="none" w:sz="0" w:space="0" w:color="auto"/>
                    <w:bottom w:val="none" w:sz="0" w:space="0" w:color="auto"/>
                    <w:right w:val="none" w:sz="0" w:space="0" w:color="auto"/>
                  </w:divBdr>
                  <w:divsChild>
                    <w:div w:id="2067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09965">
      <w:bodyDiv w:val="1"/>
      <w:marLeft w:val="0"/>
      <w:marRight w:val="0"/>
      <w:marTop w:val="0"/>
      <w:marBottom w:val="0"/>
      <w:divBdr>
        <w:top w:val="none" w:sz="0" w:space="0" w:color="auto"/>
        <w:left w:val="none" w:sz="0" w:space="0" w:color="auto"/>
        <w:bottom w:val="none" w:sz="0" w:space="0" w:color="auto"/>
        <w:right w:val="none" w:sz="0" w:space="0" w:color="auto"/>
      </w:divBdr>
    </w:div>
    <w:div w:id="1564829114">
      <w:bodyDiv w:val="1"/>
      <w:marLeft w:val="0"/>
      <w:marRight w:val="0"/>
      <w:marTop w:val="0"/>
      <w:marBottom w:val="0"/>
      <w:divBdr>
        <w:top w:val="none" w:sz="0" w:space="0" w:color="auto"/>
        <w:left w:val="none" w:sz="0" w:space="0" w:color="auto"/>
        <w:bottom w:val="none" w:sz="0" w:space="0" w:color="auto"/>
        <w:right w:val="none" w:sz="0" w:space="0" w:color="auto"/>
      </w:divBdr>
    </w:div>
    <w:div w:id="1844279046">
      <w:bodyDiv w:val="1"/>
      <w:marLeft w:val="0"/>
      <w:marRight w:val="0"/>
      <w:marTop w:val="0"/>
      <w:marBottom w:val="0"/>
      <w:divBdr>
        <w:top w:val="none" w:sz="0" w:space="0" w:color="auto"/>
        <w:left w:val="none" w:sz="0" w:space="0" w:color="auto"/>
        <w:bottom w:val="none" w:sz="0" w:space="0" w:color="auto"/>
        <w:right w:val="none" w:sz="0" w:space="0" w:color="auto"/>
      </w:divBdr>
    </w:div>
    <w:div w:id="1907909901">
      <w:bodyDiv w:val="1"/>
      <w:marLeft w:val="0"/>
      <w:marRight w:val="0"/>
      <w:marTop w:val="0"/>
      <w:marBottom w:val="0"/>
      <w:divBdr>
        <w:top w:val="none" w:sz="0" w:space="0" w:color="auto"/>
        <w:left w:val="none" w:sz="0" w:space="0" w:color="auto"/>
        <w:bottom w:val="none" w:sz="0" w:space="0" w:color="auto"/>
        <w:right w:val="none" w:sz="0" w:space="0" w:color="auto"/>
      </w:divBdr>
      <w:divsChild>
        <w:div w:id="1980720822">
          <w:marLeft w:val="0"/>
          <w:marRight w:val="0"/>
          <w:marTop w:val="0"/>
          <w:marBottom w:val="0"/>
          <w:divBdr>
            <w:top w:val="none" w:sz="0" w:space="0" w:color="auto"/>
            <w:left w:val="none" w:sz="0" w:space="0" w:color="auto"/>
            <w:bottom w:val="none" w:sz="0" w:space="0" w:color="auto"/>
            <w:right w:val="none" w:sz="0" w:space="0" w:color="auto"/>
          </w:divBdr>
          <w:divsChild>
            <w:div w:id="1970356325">
              <w:marLeft w:val="0"/>
              <w:marRight w:val="0"/>
              <w:marTop w:val="0"/>
              <w:marBottom w:val="0"/>
              <w:divBdr>
                <w:top w:val="none" w:sz="0" w:space="0" w:color="auto"/>
                <w:left w:val="none" w:sz="0" w:space="0" w:color="auto"/>
                <w:bottom w:val="none" w:sz="0" w:space="0" w:color="auto"/>
                <w:right w:val="none" w:sz="0" w:space="0" w:color="auto"/>
              </w:divBdr>
              <w:divsChild>
                <w:div w:id="1609002558">
                  <w:marLeft w:val="0"/>
                  <w:marRight w:val="0"/>
                  <w:marTop w:val="0"/>
                  <w:marBottom w:val="0"/>
                  <w:divBdr>
                    <w:top w:val="none" w:sz="0" w:space="0" w:color="auto"/>
                    <w:left w:val="none" w:sz="0" w:space="0" w:color="auto"/>
                    <w:bottom w:val="none" w:sz="0" w:space="0" w:color="auto"/>
                    <w:right w:val="none" w:sz="0" w:space="0" w:color="auto"/>
                  </w:divBdr>
                  <w:divsChild>
                    <w:div w:id="923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01221">
      <w:bodyDiv w:val="1"/>
      <w:marLeft w:val="0"/>
      <w:marRight w:val="0"/>
      <w:marTop w:val="0"/>
      <w:marBottom w:val="0"/>
      <w:divBdr>
        <w:top w:val="none" w:sz="0" w:space="0" w:color="auto"/>
        <w:left w:val="none" w:sz="0" w:space="0" w:color="auto"/>
        <w:bottom w:val="none" w:sz="0" w:space="0" w:color="auto"/>
        <w:right w:val="none" w:sz="0" w:space="0" w:color="auto"/>
      </w:divBdr>
      <w:divsChild>
        <w:div w:id="909802968">
          <w:marLeft w:val="0"/>
          <w:marRight w:val="0"/>
          <w:marTop w:val="0"/>
          <w:marBottom w:val="0"/>
          <w:divBdr>
            <w:top w:val="none" w:sz="0" w:space="0" w:color="auto"/>
            <w:left w:val="none" w:sz="0" w:space="0" w:color="auto"/>
            <w:bottom w:val="none" w:sz="0" w:space="0" w:color="auto"/>
            <w:right w:val="none" w:sz="0" w:space="0" w:color="auto"/>
          </w:divBdr>
          <w:divsChild>
            <w:div w:id="1826697688">
              <w:marLeft w:val="0"/>
              <w:marRight w:val="0"/>
              <w:marTop w:val="0"/>
              <w:marBottom w:val="0"/>
              <w:divBdr>
                <w:top w:val="none" w:sz="0" w:space="0" w:color="auto"/>
                <w:left w:val="none" w:sz="0" w:space="0" w:color="auto"/>
                <w:bottom w:val="none" w:sz="0" w:space="0" w:color="auto"/>
                <w:right w:val="none" w:sz="0" w:space="0" w:color="auto"/>
              </w:divBdr>
              <w:divsChild>
                <w:div w:id="373576673">
                  <w:marLeft w:val="0"/>
                  <w:marRight w:val="0"/>
                  <w:marTop w:val="0"/>
                  <w:marBottom w:val="0"/>
                  <w:divBdr>
                    <w:top w:val="none" w:sz="0" w:space="0" w:color="auto"/>
                    <w:left w:val="none" w:sz="0" w:space="0" w:color="auto"/>
                    <w:bottom w:val="none" w:sz="0" w:space="0" w:color="auto"/>
                    <w:right w:val="none" w:sz="0" w:space="0" w:color="auto"/>
                  </w:divBdr>
                  <w:divsChild>
                    <w:div w:id="17081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7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rboned.nl/wat-u-moet-weten/arbeidsrisico-s-verminderen/ongewenst-gedr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883</Words>
  <Characters>5039</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Quaars</dc:creator>
  <cp:keywords/>
  <dc:description/>
  <cp:lastModifiedBy>Susan Quaars</cp:lastModifiedBy>
  <cp:revision>5</cp:revision>
  <cp:lastPrinted>2021-06-14T10:24:00Z</cp:lastPrinted>
  <dcterms:created xsi:type="dcterms:W3CDTF">2021-06-14T08:18:00Z</dcterms:created>
  <dcterms:modified xsi:type="dcterms:W3CDTF">2021-06-14T12:20:00Z</dcterms:modified>
</cp:coreProperties>
</file>